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2A1879" w14:textId="77777777" w:rsidR="00F60899" w:rsidRPr="0059400F" w:rsidRDefault="00B438C1" w:rsidP="00F60899">
      <w:pPr>
        <w:pStyle w:val="Header"/>
        <w:rPr>
          <w:rFonts w:ascii="Trebuchet MS" w:hAnsi="Trebuchet MS" w:cs="Arial"/>
          <w:b/>
          <w:szCs w:val="24"/>
        </w:rPr>
      </w:pPr>
      <w:r w:rsidRPr="0059400F">
        <w:rPr>
          <w:rFonts w:ascii="Trebuchet MS" w:hAnsi="Trebuchet MS"/>
          <w:noProof/>
          <w:szCs w:val="24"/>
          <w:lang w:eastAsia="en-GB"/>
        </w:rPr>
        <w:drawing>
          <wp:inline distT="0" distB="0" distL="0" distR="0" wp14:anchorId="6E283CA1" wp14:editId="18AAD192">
            <wp:extent cx="638175" cy="1066800"/>
            <wp:effectExtent l="19050" t="0" r="9525" b="0"/>
            <wp:docPr id="1" name="Picture 1" descr="new u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us logo"/>
                    <pic:cNvPicPr>
                      <a:picLocks noChangeAspect="1" noChangeArrowheads="1"/>
                    </pic:cNvPicPr>
                  </pic:nvPicPr>
                  <pic:blipFill>
                    <a:blip r:embed="rId7" cstate="print"/>
                    <a:srcRect/>
                    <a:stretch>
                      <a:fillRect/>
                    </a:stretch>
                  </pic:blipFill>
                  <pic:spPr bwMode="auto">
                    <a:xfrm>
                      <a:off x="0" y="0"/>
                      <a:ext cx="638175" cy="1066800"/>
                    </a:xfrm>
                    <a:prstGeom prst="rect">
                      <a:avLst/>
                    </a:prstGeom>
                    <a:noFill/>
                    <a:ln w="9525">
                      <a:noFill/>
                      <a:miter lim="800000"/>
                      <a:headEnd/>
                      <a:tailEnd/>
                    </a:ln>
                  </pic:spPr>
                </pic:pic>
              </a:graphicData>
            </a:graphic>
          </wp:inline>
        </w:drawing>
      </w:r>
    </w:p>
    <w:p w14:paraId="51F9997F" w14:textId="6CD7FA62" w:rsidR="005B22A8" w:rsidRPr="0059400F" w:rsidRDefault="00F60899" w:rsidP="00B8068A">
      <w:pPr>
        <w:pStyle w:val="Header"/>
        <w:tabs>
          <w:tab w:val="clear" w:pos="4153"/>
        </w:tabs>
        <w:jc w:val="center"/>
        <w:rPr>
          <w:rFonts w:ascii="Trebuchet MS" w:hAnsi="Trebuchet MS"/>
          <w:b/>
          <w:sz w:val="28"/>
          <w:szCs w:val="24"/>
        </w:rPr>
      </w:pPr>
      <w:r w:rsidRPr="0059400F">
        <w:rPr>
          <w:rFonts w:ascii="Trebuchet MS" w:hAnsi="Trebuchet MS"/>
          <w:b/>
          <w:sz w:val="28"/>
          <w:szCs w:val="24"/>
        </w:rPr>
        <w:t>United Synagogue Job Description</w:t>
      </w:r>
    </w:p>
    <w:p w14:paraId="6F8283AC" w14:textId="77777777" w:rsidR="000B5BC0" w:rsidRPr="0059400F" w:rsidRDefault="000B5BC0" w:rsidP="000B5BC0">
      <w:pPr>
        <w:pStyle w:val="Header"/>
        <w:jc w:val="center"/>
        <w:rPr>
          <w:rFonts w:ascii="Trebuchet MS" w:hAnsi="Trebuchet MS" w:cs="Arial"/>
          <w:b/>
          <w:szCs w:val="24"/>
        </w:rPr>
      </w:pPr>
    </w:p>
    <w:p w14:paraId="40C1A3B1" w14:textId="77777777" w:rsidR="009A5698" w:rsidRPr="0059400F" w:rsidRDefault="009A5698" w:rsidP="00166495">
      <w:pPr>
        <w:jc w:val="both"/>
        <w:rPr>
          <w:rFonts w:ascii="Trebuchet MS" w:hAnsi="Trebuchet MS" w:cs="Arial"/>
          <w:b/>
          <w:bCs/>
        </w:rPr>
      </w:pPr>
    </w:p>
    <w:p w14:paraId="7D02609B" w14:textId="52DE18E1" w:rsidR="0006319F" w:rsidRPr="0059400F" w:rsidRDefault="0074362E" w:rsidP="00166495">
      <w:pPr>
        <w:jc w:val="both"/>
        <w:rPr>
          <w:rFonts w:ascii="Trebuchet MS" w:hAnsi="Trebuchet MS" w:cs="Arial"/>
          <w:bCs/>
        </w:rPr>
      </w:pPr>
      <w:r w:rsidRPr="0059400F">
        <w:rPr>
          <w:rFonts w:ascii="Trebuchet MS" w:hAnsi="Trebuchet MS" w:cs="Arial"/>
          <w:b/>
          <w:bCs/>
        </w:rPr>
        <w:t>JOB TITLE:</w:t>
      </w:r>
      <w:r w:rsidR="00166495" w:rsidRPr="0059400F">
        <w:rPr>
          <w:rFonts w:ascii="Trebuchet MS" w:hAnsi="Trebuchet MS" w:cs="Arial"/>
          <w:b/>
          <w:bCs/>
        </w:rPr>
        <w:tab/>
      </w:r>
      <w:r w:rsidR="003339A4" w:rsidRPr="0059400F">
        <w:rPr>
          <w:rFonts w:ascii="Trebuchet MS" w:hAnsi="Trebuchet MS" w:cs="Arial"/>
          <w:b/>
          <w:bCs/>
        </w:rPr>
        <w:tab/>
      </w:r>
      <w:r w:rsidRPr="0059400F">
        <w:rPr>
          <w:rFonts w:ascii="Trebuchet MS" w:hAnsi="Trebuchet MS" w:cs="Arial"/>
          <w:b/>
          <w:bCs/>
        </w:rPr>
        <w:tab/>
      </w:r>
      <w:r w:rsidR="00301F86" w:rsidRPr="0059400F">
        <w:rPr>
          <w:rFonts w:ascii="Trebuchet MS" w:hAnsi="Trebuchet MS" w:cs="Arial"/>
          <w:bCs/>
        </w:rPr>
        <w:t xml:space="preserve">Head of </w:t>
      </w:r>
      <w:r w:rsidR="00D37587" w:rsidRPr="0059400F">
        <w:rPr>
          <w:rFonts w:ascii="Trebuchet MS" w:hAnsi="Trebuchet MS" w:cs="Arial"/>
          <w:bCs/>
        </w:rPr>
        <w:t>HR</w:t>
      </w:r>
      <w:r w:rsidR="00D37587" w:rsidRPr="0059400F">
        <w:rPr>
          <w:rFonts w:ascii="Trebuchet MS" w:hAnsi="Trebuchet MS" w:cs="Arial"/>
          <w:b/>
          <w:bCs/>
        </w:rPr>
        <w:t xml:space="preserve"> </w:t>
      </w:r>
    </w:p>
    <w:p w14:paraId="3C2A606A" w14:textId="77777777" w:rsidR="009A5698" w:rsidRPr="0059400F" w:rsidRDefault="009A5698" w:rsidP="00166495">
      <w:pPr>
        <w:jc w:val="both"/>
        <w:rPr>
          <w:rFonts w:ascii="Trebuchet MS" w:hAnsi="Trebuchet MS" w:cs="Arial"/>
          <w:b/>
        </w:rPr>
      </w:pPr>
    </w:p>
    <w:p w14:paraId="75AA7B98" w14:textId="35A5C520" w:rsidR="00D37587" w:rsidRPr="0059400F" w:rsidRDefault="0074362E" w:rsidP="00166495">
      <w:pPr>
        <w:jc w:val="both"/>
        <w:rPr>
          <w:rFonts w:ascii="Trebuchet MS" w:hAnsi="Trebuchet MS" w:cs="Arial"/>
        </w:rPr>
      </w:pPr>
      <w:r w:rsidRPr="0059400F">
        <w:rPr>
          <w:rFonts w:ascii="Trebuchet MS" w:hAnsi="Trebuchet MS" w:cs="Arial"/>
          <w:b/>
        </w:rPr>
        <w:t>LOCATION:</w:t>
      </w:r>
      <w:r w:rsidR="00166495" w:rsidRPr="0059400F">
        <w:rPr>
          <w:rFonts w:ascii="Trebuchet MS" w:hAnsi="Trebuchet MS" w:cs="Arial"/>
          <w:b/>
        </w:rPr>
        <w:tab/>
      </w:r>
      <w:r w:rsidR="003339A4" w:rsidRPr="0059400F">
        <w:rPr>
          <w:rFonts w:ascii="Trebuchet MS" w:hAnsi="Trebuchet MS" w:cs="Arial"/>
          <w:b/>
        </w:rPr>
        <w:tab/>
      </w:r>
      <w:r w:rsidRPr="0059400F">
        <w:rPr>
          <w:rFonts w:ascii="Trebuchet MS" w:hAnsi="Trebuchet MS" w:cs="Arial"/>
          <w:b/>
        </w:rPr>
        <w:tab/>
      </w:r>
      <w:r w:rsidR="00D37587" w:rsidRPr="0059400F">
        <w:rPr>
          <w:rFonts w:ascii="Trebuchet MS" w:hAnsi="Trebuchet MS" w:cs="Arial"/>
        </w:rPr>
        <w:t>Central Office</w:t>
      </w:r>
      <w:r w:rsidR="002A5F1F" w:rsidRPr="0059400F">
        <w:rPr>
          <w:rFonts w:ascii="Trebuchet MS" w:hAnsi="Trebuchet MS" w:cs="Arial"/>
        </w:rPr>
        <w:t xml:space="preserve"> – North Finchley</w:t>
      </w:r>
    </w:p>
    <w:p w14:paraId="0D8B82EC" w14:textId="77777777" w:rsidR="009A5698" w:rsidRPr="0059400F" w:rsidRDefault="009A5698" w:rsidP="00166495">
      <w:pPr>
        <w:jc w:val="both"/>
        <w:rPr>
          <w:rFonts w:ascii="Trebuchet MS" w:hAnsi="Trebuchet MS" w:cs="Arial"/>
          <w:b/>
        </w:rPr>
      </w:pPr>
    </w:p>
    <w:p w14:paraId="28547513" w14:textId="044A7D54" w:rsidR="00D37587" w:rsidRPr="0059400F" w:rsidRDefault="0074362E" w:rsidP="00166495">
      <w:pPr>
        <w:jc w:val="both"/>
        <w:rPr>
          <w:rFonts w:ascii="Trebuchet MS" w:hAnsi="Trebuchet MS" w:cs="Arial"/>
          <w:bCs/>
        </w:rPr>
      </w:pPr>
      <w:r w:rsidRPr="0059400F">
        <w:rPr>
          <w:rFonts w:ascii="Trebuchet MS" w:hAnsi="Trebuchet MS" w:cs="Arial"/>
          <w:b/>
        </w:rPr>
        <w:t>SALARY:</w:t>
      </w:r>
      <w:r w:rsidR="00D37587" w:rsidRPr="0059400F">
        <w:rPr>
          <w:rFonts w:ascii="Trebuchet MS" w:hAnsi="Trebuchet MS" w:cs="Arial"/>
          <w:b/>
        </w:rPr>
        <w:tab/>
      </w:r>
      <w:r w:rsidR="00D37587" w:rsidRPr="0059400F">
        <w:rPr>
          <w:rFonts w:ascii="Trebuchet MS" w:hAnsi="Trebuchet MS" w:cs="Arial"/>
          <w:b/>
        </w:rPr>
        <w:tab/>
      </w:r>
      <w:r w:rsidRPr="0059400F">
        <w:rPr>
          <w:rFonts w:ascii="Trebuchet MS" w:hAnsi="Trebuchet MS" w:cs="Arial"/>
          <w:b/>
        </w:rPr>
        <w:tab/>
      </w:r>
      <w:r w:rsidR="00CC7781" w:rsidRPr="0059400F">
        <w:rPr>
          <w:rFonts w:ascii="Trebuchet MS" w:hAnsi="Trebuchet MS" w:cs="Arial"/>
        </w:rPr>
        <w:t>c.</w:t>
      </w:r>
      <w:r w:rsidR="00CC7781" w:rsidRPr="0059400F">
        <w:rPr>
          <w:rFonts w:ascii="Trebuchet MS" w:hAnsi="Trebuchet MS" w:cs="Arial"/>
          <w:b/>
        </w:rPr>
        <w:t xml:space="preserve"> </w:t>
      </w:r>
      <w:r w:rsidR="00D37587" w:rsidRPr="0059400F">
        <w:rPr>
          <w:rFonts w:ascii="Trebuchet MS" w:hAnsi="Trebuchet MS" w:cs="Arial"/>
        </w:rPr>
        <w:t>£</w:t>
      </w:r>
      <w:r w:rsidR="00301F86" w:rsidRPr="0059400F">
        <w:rPr>
          <w:rFonts w:ascii="Trebuchet MS" w:hAnsi="Trebuchet MS" w:cs="Arial"/>
        </w:rPr>
        <w:t>6</w:t>
      </w:r>
      <w:r w:rsidR="00523713" w:rsidRPr="0059400F">
        <w:rPr>
          <w:rFonts w:ascii="Trebuchet MS" w:hAnsi="Trebuchet MS" w:cs="Arial"/>
        </w:rPr>
        <w:t>5,000</w:t>
      </w:r>
      <w:r w:rsidR="004924B1" w:rsidRPr="0059400F">
        <w:rPr>
          <w:rFonts w:ascii="Trebuchet MS" w:hAnsi="Trebuchet MS" w:cs="Arial"/>
        </w:rPr>
        <w:t xml:space="preserve"> – 70,000</w:t>
      </w:r>
      <w:r w:rsidR="00D37587" w:rsidRPr="0059400F">
        <w:rPr>
          <w:rFonts w:ascii="Trebuchet MS" w:hAnsi="Trebuchet MS" w:cs="Arial"/>
        </w:rPr>
        <w:t xml:space="preserve"> pa</w:t>
      </w:r>
      <w:r w:rsidR="00301F86" w:rsidRPr="0059400F">
        <w:rPr>
          <w:rFonts w:ascii="Trebuchet MS" w:hAnsi="Trebuchet MS" w:cs="Arial"/>
        </w:rPr>
        <w:t xml:space="preserve"> depending on previous experience</w:t>
      </w:r>
    </w:p>
    <w:p w14:paraId="59FB0213" w14:textId="77777777" w:rsidR="009A5698" w:rsidRPr="0059400F" w:rsidRDefault="009A5698" w:rsidP="00506276">
      <w:pPr>
        <w:jc w:val="both"/>
        <w:rPr>
          <w:rFonts w:ascii="Trebuchet MS" w:hAnsi="Trebuchet MS" w:cs="Arial"/>
          <w:b/>
        </w:rPr>
      </w:pPr>
    </w:p>
    <w:p w14:paraId="323BAF88" w14:textId="1ACA0D7E" w:rsidR="0074362E" w:rsidRPr="0059400F" w:rsidRDefault="0074362E" w:rsidP="0074362E">
      <w:pPr>
        <w:ind w:left="2880" w:hanging="2880"/>
        <w:jc w:val="both"/>
        <w:rPr>
          <w:rFonts w:ascii="Trebuchet MS" w:hAnsi="Trebuchet MS" w:cs="Arial"/>
        </w:rPr>
      </w:pPr>
      <w:r w:rsidRPr="0059400F">
        <w:rPr>
          <w:rFonts w:ascii="Trebuchet MS" w:hAnsi="Trebuchet MS" w:cs="Arial"/>
          <w:b/>
        </w:rPr>
        <w:t>HOURS:</w:t>
      </w:r>
      <w:r w:rsidRPr="0059400F">
        <w:rPr>
          <w:rFonts w:ascii="Trebuchet MS" w:hAnsi="Trebuchet MS" w:cs="Arial"/>
        </w:rPr>
        <w:tab/>
        <w:t>Full time i.e. 9</w:t>
      </w:r>
      <w:r w:rsidR="0059400F" w:rsidRPr="0059400F">
        <w:rPr>
          <w:rFonts w:ascii="Trebuchet MS" w:hAnsi="Trebuchet MS" w:cs="Arial"/>
        </w:rPr>
        <w:t>.00</w:t>
      </w:r>
      <w:r w:rsidRPr="0059400F">
        <w:rPr>
          <w:rFonts w:ascii="Trebuchet MS" w:hAnsi="Trebuchet MS" w:cs="Arial"/>
        </w:rPr>
        <w:t xml:space="preserve"> am to 5</w:t>
      </w:r>
      <w:r w:rsidR="0059400F" w:rsidRPr="0059400F">
        <w:rPr>
          <w:rFonts w:ascii="Trebuchet MS" w:hAnsi="Trebuchet MS" w:cs="Arial"/>
        </w:rPr>
        <w:t>.00</w:t>
      </w:r>
      <w:r w:rsidRPr="0059400F">
        <w:rPr>
          <w:rFonts w:ascii="Trebuchet MS" w:hAnsi="Trebuchet MS" w:cs="Arial"/>
        </w:rPr>
        <w:t xml:space="preserve"> pm Monday to Thursday, the office closes early on Fridays </w:t>
      </w:r>
      <w:r w:rsidR="0059400F" w:rsidRPr="0059400F">
        <w:rPr>
          <w:rFonts w:ascii="Trebuchet MS" w:hAnsi="Trebuchet MS" w:cs="Arial"/>
        </w:rPr>
        <w:t>–</w:t>
      </w:r>
      <w:r w:rsidRPr="0059400F">
        <w:rPr>
          <w:rFonts w:ascii="Trebuchet MS" w:hAnsi="Trebuchet MS" w:cs="Arial"/>
        </w:rPr>
        <w:t xml:space="preserve"> 9</w:t>
      </w:r>
      <w:r w:rsidR="0059400F" w:rsidRPr="0059400F">
        <w:rPr>
          <w:rFonts w:ascii="Trebuchet MS" w:hAnsi="Trebuchet MS" w:cs="Arial"/>
        </w:rPr>
        <w:t>.00</w:t>
      </w:r>
      <w:r w:rsidRPr="0059400F">
        <w:rPr>
          <w:rFonts w:ascii="Trebuchet MS" w:hAnsi="Trebuchet MS" w:cs="Arial"/>
        </w:rPr>
        <w:t xml:space="preserve"> am to 3</w:t>
      </w:r>
      <w:r w:rsidR="0059400F" w:rsidRPr="0059400F">
        <w:rPr>
          <w:rFonts w:ascii="Trebuchet MS" w:hAnsi="Trebuchet MS" w:cs="Arial"/>
        </w:rPr>
        <w:t>.00</w:t>
      </w:r>
      <w:r w:rsidRPr="0059400F">
        <w:rPr>
          <w:rFonts w:ascii="Trebuchet MS" w:hAnsi="Trebuchet MS" w:cs="Arial"/>
        </w:rPr>
        <w:t xml:space="preserve"> pm in summer months and 9</w:t>
      </w:r>
      <w:r w:rsidR="0059400F" w:rsidRPr="0059400F">
        <w:rPr>
          <w:rFonts w:ascii="Trebuchet MS" w:hAnsi="Trebuchet MS" w:cs="Arial"/>
        </w:rPr>
        <w:t>.00</w:t>
      </w:r>
      <w:r w:rsidRPr="0059400F">
        <w:rPr>
          <w:rFonts w:ascii="Trebuchet MS" w:hAnsi="Trebuchet MS" w:cs="Arial"/>
        </w:rPr>
        <w:t xml:space="preserve"> am to 1</w:t>
      </w:r>
      <w:r w:rsidR="0059400F" w:rsidRPr="0059400F">
        <w:rPr>
          <w:rFonts w:ascii="Trebuchet MS" w:hAnsi="Trebuchet MS" w:cs="Arial"/>
        </w:rPr>
        <w:t>.00</w:t>
      </w:r>
      <w:r w:rsidRPr="0059400F">
        <w:rPr>
          <w:rFonts w:ascii="Trebuchet MS" w:hAnsi="Trebuchet MS" w:cs="Arial"/>
        </w:rPr>
        <w:t xml:space="preserve"> pm on Fridays in winter months</w:t>
      </w:r>
    </w:p>
    <w:p w14:paraId="53488D90" w14:textId="77777777" w:rsidR="0074362E" w:rsidRPr="0059400F" w:rsidRDefault="0074362E" w:rsidP="0074362E">
      <w:pPr>
        <w:ind w:left="2880" w:hanging="2880"/>
        <w:jc w:val="both"/>
        <w:rPr>
          <w:rFonts w:ascii="Trebuchet MS" w:hAnsi="Trebuchet MS" w:cs="Arial"/>
        </w:rPr>
      </w:pPr>
    </w:p>
    <w:p w14:paraId="216BB70A" w14:textId="77777777" w:rsidR="0074362E" w:rsidRPr="0059400F" w:rsidRDefault="0074362E" w:rsidP="0074362E">
      <w:pPr>
        <w:ind w:left="2880"/>
        <w:jc w:val="both"/>
        <w:rPr>
          <w:rFonts w:ascii="Trebuchet MS" w:hAnsi="Trebuchet MS"/>
        </w:rPr>
      </w:pPr>
      <w:r w:rsidRPr="0059400F">
        <w:rPr>
          <w:rFonts w:ascii="Trebuchet MS" w:hAnsi="Trebuchet MS"/>
        </w:rPr>
        <w:t xml:space="preserve">Regular travel to locations mostly within the Greater London area. </w:t>
      </w:r>
    </w:p>
    <w:p w14:paraId="3C59B96C" w14:textId="77777777" w:rsidR="0074362E" w:rsidRPr="0059400F" w:rsidRDefault="0074362E" w:rsidP="0074362E">
      <w:pPr>
        <w:rPr>
          <w:rFonts w:ascii="Trebuchet MS" w:hAnsi="Trebuchet MS"/>
        </w:rPr>
      </w:pPr>
    </w:p>
    <w:p w14:paraId="592B4650" w14:textId="77777777" w:rsidR="0074362E" w:rsidRPr="0059400F" w:rsidRDefault="0074362E" w:rsidP="0074362E">
      <w:pPr>
        <w:ind w:left="2880"/>
        <w:rPr>
          <w:rFonts w:ascii="Trebuchet MS" w:hAnsi="Trebuchet MS"/>
        </w:rPr>
      </w:pPr>
      <w:r w:rsidRPr="0059400F">
        <w:rPr>
          <w:rFonts w:ascii="Trebuchet MS" w:hAnsi="Trebuchet MS"/>
        </w:rPr>
        <w:t>The jobholder must be available to work unsocial hours where required.</w:t>
      </w:r>
    </w:p>
    <w:p w14:paraId="0E94FA14" w14:textId="77777777" w:rsidR="0074362E" w:rsidRPr="0059400F" w:rsidRDefault="0074362E" w:rsidP="00301F86">
      <w:pPr>
        <w:jc w:val="both"/>
        <w:rPr>
          <w:rFonts w:ascii="Trebuchet MS" w:hAnsi="Trebuchet MS" w:cs="Arial"/>
          <w:b/>
          <w:bCs/>
        </w:rPr>
      </w:pPr>
    </w:p>
    <w:p w14:paraId="3280D5AC" w14:textId="338827B4" w:rsidR="002A5F1F" w:rsidRPr="0059400F" w:rsidRDefault="0074362E" w:rsidP="00301F86">
      <w:pPr>
        <w:jc w:val="both"/>
        <w:rPr>
          <w:rFonts w:ascii="Trebuchet MS" w:hAnsi="Trebuchet MS" w:cs="Arial"/>
          <w:bCs/>
        </w:rPr>
      </w:pPr>
      <w:r w:rsidRPr="0059400F">
        <w:rPr>
          <w:rFonts w:ascii="Trebuchet MS" w:hAnsi="Trebuchet MS" w:cs="Arial"/>
          <w:b/>
          <w:bCs/>
        </w:rPr>
        <w:t xml:space="preserve">REPORTS TO:  </w:t>
      </w:r>
      <w:r w:rsidR="003339A4" w:rsidRPr="0059400F">
        <w:rPr>
          <w:rFonts w:ascii="Trebuchet MS" w:hAnsi="Trebuchet MS" w:cs="Arial"/>
          <w:b/>
          <w:bCs/>
        </w:rPr>
        <w:tab/>
      </w:r>
      <w:r w:rsidR="00166495" w:rsidRPr="0059400F">
        <w:rPr>
          <w:rFonts w:ascii="Trebuchet MS" w:hAnsi="Trebuchet MS" w:cs="Arial"/>
          <w:bCs/>
        </w:rPr>
        <w:t xml:space="preserve"> </w:t>
      </w:r>
      <w:r w:rsidRPr="0059400F">
        <w:rPr>
          <w:rFonts w:ascii="Trebuchet MS" w:hAnsi="Trebuchet MS" w:cs="Arial"/>
          <w:bCs/>
        </w:rPr>
        <w:tab/>
      </w:r>
      <w:r w:rsidR="002A5F1F" w:rsidRPr="0059400F">
        <w:rPr>
          <w:rFonts w:ascii="Trebuchet MS" w:hAnsi="Trebuchet MS" w:cs="Arial"/>
          <w:bCs/>
        </w:rPr>
        <w:t>Operations &amp; Finance Director</w:t>
      </w:r>
    </w:p>
    <w:p w14:paraId="7E6A959F" w14:textId="77777777" w:rsidR="009A5698" w:rsidRPr="0059400F" w:rsidRDefault="009A5698" w:rsidP="00301F86">
      <w:pPr>
        <w:jc w:val="both"/>
        <w:rPr>
          <w:rFonts w:ascii="Trebuchet MS" w:hAnsi="Trebuchet MS"/>
          <w:b/>
        </w:rPr>
      </w:pPr>
    </w:p>
    <w:p w14:paraId="197D5B43" w14:textId="3A8BE9BA" w:rsidR="00301F86" w:rsidRPr="0059400F" w:rsidRDefault="0074362E" w:rsidP="00301F86">
      <w:pPr>
        <w:jc w:val="both"/>
        <w:rPr>
          <w:rFonts w:ascii="Trebuchet MS" w:hAnsi="Trebuchet MS"/>
        </w:rPr>
      </w:pPr>
      <w:r w:rsidRPr="0059400F">
        <w:rPr>
          <w:rFonts w:ascii="Trebuchet MS" w:hAnsi="Trebuchet MS"/>
          <w:b/>
        </w:rPr>
        <w:t>RESPONSIBLE FOR:</w:t>
      </w:r>
      <w:r w:rsidRPr="0059400F">
        <w:rPr>
          <w:rFonts w:ascii="Trebuchet MS" w:hAnsi="Trebuchet MS"/>
        </w:rPr>
        <w:t xml:space="preserve"> </w:t>
      </w:r>
      <w:r w:rsidRPr="0059400F">
        <w:rPr>
          <w:rFonts w:ascii="Trebuchet MS" w:hAnsi="Trebuchet MS"/>
        </w:rPr>
        <w:tab/>
      </w:r>
      <w:r w:rsidR="00301F86" w:rsidRPr="0059400F">
        <w:rPr>
          <w:rFonts w:ascii="Trebuchet MS" w:hAnsi="Trebuchet MS"/>
        </w:rPr>
        <w:t xml:space="preserve">3 </w:t>
      </w:r>
      <w:r w:rsidR="00D37587" w:rsidRPr="0059400F">
        <w:rPr>
          <w:rFonts w:ascii="Trebuchet MS" w:hAnsi="Trebuchet MS"/>
        </w:rPr>
        <w:t>HR Business Partners</w:t>
      </w:r>
      <w:r w:rsidR="00301F86" w:rsidRPr="0059400F">
        <w:rPr>
          <w:rFonts w:ascii="Trebuchet MS" w:hAnsi="Trebuchet MS"/>
        </w:rPr>
        <w:t xml:space="preserve">, </w:t>
      </w:r>
    </w:p>
    <w:p w14:paraId="7922DB33" w14:textId="249245FC" w:rsidR="001C5EA7" w:rsidRPr="0059400F" w:rsidRDefault="00301F86" w:rsidP="00301F86">
      <w:pPr>
        <w:jc w:val="both"/>
        <w:rPr>
          <w:rFonts w:ascii="Trebuchet MS" w:hAnsi="Trebuchet MS"/>
          <w:b/>
        </w:rPr>
      </w:pPr>
      <w:r w:rsidRPr="0059400F">
        <w:rPr>
          <w:rFonts w:ascii="Trebuchet MS" w:hAnsi="Trebuchet MS"/>
        </w:rPr>
        <w:tab/>
      </w:r>
      <w:r w:rsidRPr="0059400F">
        <w:rPr>
          <w:rFonts w:ascii="Trebuchet MS" w:hAnsi="Trebuchet MS"/>
        </w:rPr>
        <w:tab/>
      </w:r>
      <w:r w:rsidRPr="0059400F">
        <w:rPr>
          <w:rFonts w:ascii="Trebuchet MS" w:hAnsi="Trebuchet MS"/>
        </w:rPr>
        <w:tab/>
      </w:r>
      <w:r w:rsidR="0074362E" w:rsidRPr="0059400F">
        <w:rPr>
          <w:rFonts w:ascii="Trebuchet MS" w:hAnsi="Trebuchet MS"/>
        </w:rPr>
        <w:tab/>
      </w:r>
      <w:r w:rsidR="00D37587" w:rsidRPr="0059400F">
        <w:rPr>
          <w:rFonts w:ascii="Trebuchet MS" w:hAnsi="Trebuchet MS"/>
        </w:rPr>
        <w:t>HR Admin Team</w:t>
      </w:r>
    </w:p>
    <w:p w14:paraId="2335EC17" w14:textId="1A939DFB" w:rsidR="004924B1" w:rsidRPr="0059400F" w:rsidRDefault="002C2B1C" w:rsidP="00301F86">
      <w:pPr>
        <w:pStyle w:val="Title"/>
        <w:ind w:left="0"/>
        <w:jc w:val="left"/>
        <w:rPr>
          <w:rFonts w:ascii="Trebuchet MS" w:hAnsi="Trebuchet MS"/>
          <w:b w:val="0"/>
          <w:u w:val="none"/>
        </w:rPr>
      </w:pPr>
      <w:r w:rsidRPr="0059400F">
        <w:rPr>
          <w:rFonts w:ascii="Trebuchet MS" w:hAnsi="Trebuchet MS"/>
          <w:b w:val="0"/>
          <w:u w:val="none"/>
        </w:rPr>
        <w:tab/>
      </w:r>
      <w:r w:rsidRPr="0059400F">
        <w:rPr>
          <w:rFonts w:ascii="Trebuchet MS" w:hAnsi="Trebuchet MS"/>
          <w:b w:val="0"/>
          <w:u w:val="none"/>
        </w:rPr>
        <w:tab/>
      </w:r>
      <w:r w:rsidRPr="0059400F">
        <w:rPr>
          <w:rFonts w:ascii="Trebuchet MS" w:hAnsi="Trebuchet MS"/>
          <w:b w:val="0"/>
          <w:u w:val="none"/>
        </w:rPr>
        <w:tab/>
      </w:r>
      <w:r w:rsidR="0074362E" w:rsidRPr="0059400F">
        <w:rPr>
          <w:rFonts w:ascii="Trebuchet MS" w:hAnsi="Trebuchet MS"/>
          <w:b w:val="0"/>
          <w:u w:val="none"/>
        </w:rPr>
        <w:tab/>
      </w:r>
      <w:r w:rsidRPr="0059400F">
        <w:rPr>
          <w:rFonts w:ascii="Trebuchet MS" w:hAnsi="Trebuchet MS"/>
          <w:b w:val="0"/>
          <w:u w:val="none"/>
        </w:rPr>
        <w:t>Payroll Manager</w:t>
      </w:r>
    </w:p>
    <w:p w14:paraId="2D6D3F3D" w14:textId="0967FE62" w:rsidR="0074362E" w:rsidRPr="0059400F" w:rsidRDefault="004924B1" w:rsidP="00506276">
      <w:pPr>
        <w:pStyle w:val="Title"/>
        <w:ind w:left="0"/>
        <w:jc w:val="left"/>
        <w:rPr>
          <w:rFonts w:ascii="Trebuchet MS" w:hAnsi="Trebuchet MS"/>
          <w:b w:val="0"/>
          <w:u w:val="none"/>
        </w:rPr>
      </w:pPr>
      <w:r w:rsidRPr="0059400F">
        <w:rPr>
          <w:rFonts w:ascii="Trebuchet MS" w:hAnsi="Trebuchet MS"/>
          <w:b w:val="0"/>
          <w:u w:val="none"/>
        </w:rPr>
        <w:tab/>
      </w:r>
      <w:r w:rsidRPr="0059400F">
        <w:rPr>
          <w:rFonts w:ascii="Trebuchet MS" w:hAnsi="Trebuchet MS"/>
          <w:b w:val="0"/>
          <w:u w:val="none"/>
        </w:rPr>
        <w:tab/>
      </w:r>
      <w:r w:rsidRPr="0059400F">
        <w:rPr>
          <w:rFonts w:ascii="Trebuchet MS" w:hAnsi="Trebuchet MS"/>
          <w:b w:val="0"/>
          <w:u w:val="none"/>
        </w:rPr>
        <w:tab/>
      </w:r>
      <w:r w:rsidR="0074362E" w:rsidRPr="0059400F">
        <w:rPr>
          <w:rFonts w:ascii="Trebuchet MS" w:hAnsi="Trebuchet MS"/>
          <w:b w:val="0"/>
          <w:u w:val="none"/>
        </w:rPr>
        <w:tab/>
      </w:r>
      <w:r w:rsidRPr="0059400F">
        <w:rPr>
          <w:rFonts w:ascii="Trebuchet MS" w:hAnsi="Trebuchet MS"/>
          <w:b w:val="0"/>
          <w:u w:val="none"/>
        </w:rPr>
        <w:t>Consultancy strategic and policy support</w:t>
      </w:r>
      <w:r w:rsidR="002C2B1C" w:rsidRPr="0059400F">
        <w:rPr>
          <w:rFonts w:ascii="Trebuchet MS" w:hAnsi="Trebuchet MS"/>
          <w:b w:val="0"/>
          <w:u w:val="none"/>
        </w:rPr>
        <w:t xml:space="preserve"> </w:t>
      </w:r>
    </w:p>
    <w:p w14:paraId="3D01857B" w14:textId="77777777" w:rsidR="009A5698" w:rsidRPr="0059400F" w:rsidRDefault="009A5698" w:rsidP="0074362E">
      <w:pPr>
        <w:ind w:left="1418" w:hanging="1418"/>
        <w:jc w:val="both"/>
        <w:rPr>
          <w:rFonts w:ascii="Trebuchet MS" w:hAnsi="Trebuchet MS" w:cs="Arial"/>
          <w:b/>
          <w:bCs/>
        </w:rPr>
      </w:pPr>
    </w:p>
    <w:p w14:paraId="5F837CED" w14:textId="77777777" w:rsidR="0074362E" w:rsidRPr="0059400F" w:rsidRDefault="0074362E" w:rsidP="0074362E">
      <w:pPr>
        <w:ind w:left="1418" w:hanging="1418"/>
        <w:jc w:val="both"/>
        <w:rPr>
          <w:rFonts w:ascii="Trebuchet MS" w:hAnsi="Trebuchet MS" w:cs="Arial"/>
          <w:bCs/>
        </w:rPr>
      </w:pPr>
      <w:r w:rsidRPr="0059400F">
        <w:rPr>
          <w:rFonts w:ascii="Trebuchet MS" w:hAnsi="Trebuchet MS" w:cs="Arial"/>
          <w:b/>
          <w:bCs/>
        </w:rPr>
        <w:t>BENEFITS:</w:t>
      </w:r>
      <w:r w:rsidRPr="0059400F">
        <w:rPr>
          <w:rFonts w:ascii="Trebuchet MS" w:hAnsi="Trebuchet MS" w:cs="Arial"/>
          <w:b/>
          <w:bCs/>
        </w:rPr>
        <w:tab/>
      </w:r>
      <w:r w:rsidRPr="0059400F">
        <w:rPr>
          <w:rFonts w:ascii="Trebuchet MS" w:hAnsi="Trebuchet MS" w:cs="Arial"/>
          <w:b/>
          <w:bCs/>
        </w:rPr>
        <w:tab/>
      </w:r>
      <w:r w:rsidRPr="0059400F">
        <w:rPr>
          <w:rFonts w:ascii="Trebuchet MS" w:hAnsi="Trebuchet MS" w:cs="Arial"/>
          <w:b/>
          <w:bCs/>
        </w:rPr>
        <w:tab/>
      </w:r>
      <w:r w:rsidRPr="0059400F">
        <w:rPr>
          <w:rFonts w:ascii="Trebuchet MS" w:hAnsi="Trebuchet MS" w:cs="Arial"/>
          <w:b/>
          <w:bCs/>
        </w:rPr>
        <w:tab/>
      </w:r>
      <w:r w:rsidRPr="0059400F">
        <w:rPr>
          <w:rFonts w:ascii="Trebuchet MS" w:hAnsi="Trebuchet MS" w:cs="Arial"/>
          <w:bCs/>
        </w:rPr>
        <w:t xml:space="preserve">20 days holiday, plus Statutory Bank Holidays </w:t>
      </w:r>
    </w:p>
    <w:p w14:paraId="525C7CE5" w14:textId="3F9B0BAC" w:rsidR="0074362E" w:rsidRPr="0059400F" w:rsidRDefault="0074362E" w:rsidP="0074362E">
      <w:pPr>
        <w:ind w:left="2858"/>
        <w:jc w:val="both"/>
        <w:rPr>
          <w:rFonts w:ascii="Trebuchet MS" w:hAnsi="Trebuchet MS" w:cs="Arial"/>
          <w:bCs/>
        </w:rPr>
      </w:pPr>
      <w:r w:rsidRPr="0059400F">
        <w:rPr>
          <w:rFonts w:ascii="Trebuchet MS" w:hAnsi="Trebuchet MS" w:cs="Arial"/>
          <w:bCs/>
        </w:rPr>
        <w:t>Jewish festivals when they fall on your normal working day</w:t>
      </w:r>
    </w:p>
    <w:p w14:paraId="41302D24" w14:textId="77777777" w:rsidR="0074362E" w:rsidRPr="0059400F" w:rsidRDefault="0074362E" w:rsidP="0074362E">
      <w:pPr>
        <w:ind w:left="1418" w:hanging="1418"/>
        <w:jc w:val="both"/>
        <w:rPr>
          <w:rFonts w:ascii="Trebuchet MS" w:hAnsi="Trebuchet MS" w:cs="Arial"/>
          <w:bCs/>
        </w:rPr>
      </w:pPr>
      <w:r w:rsidRPr="0059400F">
        <w:rPr>
          <w:rFonts w:ascii="Trebuchet MS" w:hAnsi="Trebuchet MS" w:cs="Arial"/>
          <w:b/>
          <w:bCs/>
        </w:rPr>
        <w:tab/>
      </w:r>
      <w:r w:rsidRPr="0059400F">
        <w:rPr>
          <w:rFonts w:ascii="Trebuchet MS" w:hAnsi="Trebuchet MS" w:cs="Arial"/>
          <w:b/>
          <w:bCs/>
        </w:rPr>
        <w:tab/>
      </w:r>
      <w:r w:rsidRPr="0059400F">
        <w:rPr>
          <w:rFonts w:ascii="Trebuchet MS" w:hAnsi="Trebuchet MS" w:cs="Arial"/>
          <w:b/>
          <w:bCs/>
        </w:rPr>
        <w:tab/>
      </w:r>
      <w:r w:rsidRPr="0059400F">
        <w:rPr>
          <w:rFonts w:ascii="Trebuchet MS" w:hAnsi="Trebuchet MS" w:cs="Arial"/>
          <w:b/>
          <w:bCs/>
        </w:rPr>
        <w:tab/>
      </w:r>
      <w:r w:rsidRPr="0059400F">
        <w:rPr>
          <w:rFonts w:ascii="Trebuchet MS" w:hAnsi="Trebuchet MS" w:cs="Arial"/>
          <w:bCs/>
        </w:rPr>
        <w:t>Childcare Vouchers</w:t>
      </w:r>
    </w:p>
    <w:p w14:paraId="75F3F6F4" w14:textId="531FD649" w:rsidR="00301F86" w:rsidRPr="0059400F" w:rsidRDefault="0074362E" w:rsidP="0074362E">
      <w:pPr>
        <w:ind w:left="1418" w:hanging="1418"/>
        <w:jc w:val="both"/>
        <w:rPr>
          <w:rFonts w:ascii="Trebuchet MS" w:hAnsi="Trebuchet MS" w:cs="Arial"/>
          <w:bCs/>
        </w:rPr>
      </w:pPr>
      <w:r w:rsidRPr="0059400F">
        <w:rPr>
          <w:rFonts w:ascii="Trebuchet MS" w:hAnsi="Trebuchet MS" w:cs="Arial"/>
          <w:bCs/>
        </w:rPr>
        <w:tab/>
      </w:r>
      <w:r w:rsidRPr="0059400F">
        <w:rPr>
          <w:rFonts w:ascii="Trebuchet MS" w:hAnsi="Trebuchet MS" w:cs="Arial"/>
          <w:bCs/>
        </w:rPr>
        <w:tab/>
      </w:r>
      <w:r w:rsidRPr="0059400F">
        <w:rPr>
          <w:rFonts w:ascii="Trebuchet MS" w:hAnsi="Trebuchet MS" w:cs="Arial"/>
          <w:bCs/>
        </w:rPr>
        <w:tab/>
      </w:r>
      <w:r w:rsidRPr="0059400F">
        <w:rPr>
          <w:rFonts w:ascii="Trebuchet MS" w:hAnsi="Trebuchet MS" w:cs="Arial"/>
          <w:bCs/>
        </w:rPr>
        <w:tab/>
        <w:t>Auto enrolment Pension</w:t>
      </w:r>
    </w:p>
    <w:p w14:paraId="12CF7D2B" w14:textId="7596AED8" w:rsidR="009A5698" w:rsidRPr="0059400F" w:rsidRDefault="00035D04" w:rsidP="006D1D11">
      <w:pPr>
        <w:jc w:val="both"/>
        <w:rPr>
          <w:rFonts w:ascii="Trebuchet MS" w:hAnsi="Trebuchet MS"/>
        </w:rPr>
      </w:pPr>
      <w:r w:rsidRPr="0059400F">
        <w:rPr>
          <w:rFonts w:ascii="Trebuchet MS" w:hAnsi="Trebuchet MS"/>
        </w:rPr>
        <w:tab/>
      </w:r>
      <w:r w:rsidRPr="0059400F">
        <w:rPr>
          <w:rFonts w:ascii="Trebuchet MS" w:hAnsi="Trebuchet MS"/>
        </w:rPr>
        <w:tab/>
      </w:r>
      <w:r w:rsidRPr="0059400F">
        <w:rPr>
          <w:rFonts w:ascii="Trebuchet MS" w:hAnsi="Trebuchet MS"/>
        </w:rPr>
        <w:tab/>
      </w:r>
    </w:p>
    <w:p w14:paraId="74AF8D11" w14:textId="570AD0C3" w:rsidR="00166495" w:rsidRPr="0059400F" w:rsidRDefault="0074362E" w:rsidP="006D1D11">
      <w:pPr>
        <w:jc w:val="both"/>
        <w:rPr>
          <w:rFonts w:ascii="Trebuchet MS" w:hAnsi="Trebuchet MS" w:cs="Arial"/>
          <w:b/>
        </w:rPr>
      </w:pPr>
      <w:r w:rsidRPr="0059400F">
        <w:rPr>
          <w:rFonts w:ascii="Trebuchet MS" w:hAnsi="Trebuchet MS" w:cs="Arial"/>
          <w:b/>
        </w:rPr>
        <w:t>JOB PURPOSE:</w:t>
      </w:r>
    </w:p>
    <w:p w14:paraId="0DC3BAE4" w14:textId="77777777" w:rsidR="001D67A4" w:rsidRPr="0059400F" w:rsidRDefault="001D67A4" w:rsidP="00236A41">
      <w:pPr>
        <w:jc w:val="both"/>
        <w:rPr>
          <w:rFonts w:ascii="Trebuchet MS" w:hAnsi="Trebuchet MS" w:cs="Arial"/>
        </w:rPr>
      </w:pPr>
    </w:p>
    <w:p w14:paraId="3CAE8867" w14:textId="28AC8536" w:rsidR="0074362E" w:rsidRPr="0059400F" w:rsidRDefault="00035D04" w:rsidP="009A5698">
      <w:pPr>
        <w:jc w:val="both"/>
        <w:rPr>
          <w:rFonts w:ascii="Trebuchet MS" w:hAnsi="Trebuchet MS" w:cs="Arial"/>
        </w:rPr>
      </w:pPr>
      <w:r w:rsidRPr="0059400F">
        <w:rPr>
          <w:rFonts w:ascii="Trebuchet MS" w:hAnsi="Trebuchet MS"/>
        </w:rPr>
        <w:t>The United Synagogue has around 1400 staff on payroll on varying contracts of employment, most of</w:t>
      </w:r>
      <w:r w:rsidR="0074362E" w:rsidRPr="0059400F">
        <w:rPr>
          <w:rFonts w:ascii="Trebuchet MS" w:hAnsi="Trebuchet MS"/>
        </w:rPr>
        <w:t xml:space="preserve"> whom work at community level. </w:t>
      </w:r>
      <w:r w:rsidRPr="0059400F">
        <w:rPr>
          <w:rFonts w:ascii="Trebuchet MS" w:hAnsi="Trebuchet MS"/>
        </w:rPr>
        <w:t xml:space="preserve">The HR function </w:t>
      </w:r>
      <w:r w:rsidRPr="0059400F">
        <w:rPr>
          <w:rFonts w:ascii="Trebuchet MS" w:hAnsi="Trebuchet MS" w:cs="Arial"/>
        </w:rPr>
        <w:t>is responsible for providing overall Human Resources direction and support to the entire organisation in the areas of employee relations, performance management, succession planning, employee development, organisational development, recruitment</w:t>
      </w:r>
      <w:r w:rsidR="005F7508" w:rsidRPr="0059400F">
        <w:rPr>
          <w:rFonts w:ascii="Trebuchet MS" w:hAnsi="Trebuchet MS" w:cs="Arial"/>
        </w:rPr>
        <w:t xml:space="preserve">, </w:t>
      </w:r>
      <w:r w:rsidRPr="0059400F">
        <w:rPr>
          <w:rFonts w:ascii="Trebuchet MS" w:hAnsi="Trebuchet MS" w:cs="Arial"/>
        </w:rPr>
        <w:t xml:space="preserve">policy </w:t>
      </w:r>
      <w:r w:rsidR="0074362E" w:rsidRPr="0059400F">
        <w:rPr>
          <w:rFonts w:ascii="Trebuchet MS" w:hAnsi="Trebuchet MS" w:cs="Arial"/>
        </w:rPr>
        <w:t>implementation,</w:t>
      </w:r>
      <w:r w:rsidR="005F7508" w:rsidRPr="0059400F">
        <w:rPr>
          <w:rFonts w:ascii="Trebuchet MS" w:hAnsi="Trebuchet MS" w:cs="Arial"/>
        </w:rPr>
        <w:t xml:space="preserve"> and payroll</w:t>
      </w:r>
      <w:r w:rsidRPr="0059400F">
        <w:rPr>
          <w:rFonts w:ascii="Trebuchet MS" w:hAnsi="Trebuchet MS" w:cs="Arial"/>
        </w:rPr>
        <w:t xml:space="preserve">.  </w:t>
      </w:r>
    </w:p>
    <w:p w14:paraId="7D7F3484" w14:textId="77777777" w:rsidR="009A5698" w:rsidRPr="0059400F" w:rsidRDefault="009A5698" w:rsidP="009A5698">
      <w:pPr>
        <w:jc w:val="both"/>
        <w:rPr>
          <w:rFonts w:ascii="Trebuchet MS" w:hAnsi="Trebuchet MS" w:cs="Arial"/>
        </w:rPr>
      </w:pPr>
    </w:p>
    <w:p w14:paraId="190CEB3C" w14:textId="77777777" w:rsidR="00506276" w:rsidRPr="0059400F" w:rsidRDefault="00506276">
      <w:pPr>
        <w:rPr>
          <w:rFonts w:ascii="Trebuchet MS" w:hAnsi="Trebuchet MS" w:cs="Arial"/>
        </w:rPr>
      </w:pPr>
      <w:r w:rsidRPr="0059400F">
        <w:rPr>
          <w:rFonts w:ascii="Trebuchet MS" w:hAnsi="Trebuchet MS" w:cs="Arial"/>
        </w:rPr>
        <w:br w:type="page"/>
      </w:r>
    </w:p>
    <w:p w14:paraId="7989026E" w14:textId="30BE8BFB" w:rsidR="00035D04" w:rsidRPr="0059400F" w:rsidRDefault="00035D04" w:rsidP="00035D04">
      <w:pPr>
        <w:widowControl w:val="0"/>
        <w:jc w:val="both"/>
        <w:rPr>
          <w:rFonts w:ascii="Trebuchet MS" w:hAnsi="Trebuchet MS" w:cs="Arial"/>
        </w:rPr>
      </w:pPr>
      <w:r w:rsidRPr="0059400F">
        <w:rPr>
          <w:rFonts w:ascii="Trebuchet MS" w:hAnsi="Trebuchet MS" w:cs="Arial"/>
        </w:rPr>
        <w:lastRenderedPageBreak/>
        <w:t xml:space="preserve">The </w:t>
      </w:r>
      <w:r w:rsidR="0074362E" w:rsidRPr="0059400F">
        <w:rPr>
          <w:rFonts w:ascii="Trebuchet MS" w:hAnsi="Trebuchet MS" w:cs="Arial"/>
        </w:rPr>
        <w:t>jobholder</w:t>
      </w:r>
      <w:r w:rsidRPr="0059400F">
        <w:rPr>
          <w:rFonts w:ascii="Trebuchet MS" w:hAnsi="Trebuchet MS" w:cs="Arial"/>
        </w:rPr>
        <w:t xml:space="preserve"> will engage with all levels of management, </w:t>
      </w:r>
      <w:r w:rsidR="00A01065" w:rsidRPr="0059400F">
        <w:rPr>
          <w:rFonts w:ascii="Trebuchet MS" w:hAnsi="Trebuchet MS" w:cs="Arial"/>
        </w:rPr>
        <w:t xml:space="preserve">our Rabbis, </w:t>
      </w:r>
      <w:r w:rsidRPr="0059400F">
        <w:rPr>
          <w:rFonts w:ascii="Trebuchet MS" w:hAnsi="Trebuchet MS" w:cs="Arial"/>
        </w:rPr>
        <w:t>lay leaders and employees as well as outside consultants on a broad range of activities and i</w:t>
      </w:r>
      <w:r w:rsidR="0074362E" w:rsidRPr="0059400F">
        <w:rPr>
          <w:rFonts w:ascii="Trebuchet MS" w:hAnsi="Trebuchet MS" w:cs="Arial"/>
        </w:rPr>
        <w:t>ssues related to HR activities.</w:t>
      </w:r>
      <w:r w:rsidRPr="0059400F">
        <w:rPr>
          <w:rFonts w:ascii="Trebuchet MS" w:hAnsi="Trebuchet MS" w:cs="Arial"/>
        </w:rPr>
        <w:t xml:space="preserve"> </w:t>
      </w:r>
      <w:r w:rsidR="00D56C15" w:rsidRPr="0059400F">
        <w:rPr>
          <w:rFonts w:ascii="Trebuchet MS" w:hAnsi="Trebuchet MS" w:cs="Arial"/>
        </w:rPr>
        <w:t>In our communities, our lay leadership are volunteers and often have managerial responsibi</w:t>
      </w:r>
      <w:r w:rsidR="0074362E" w:rsidRPr="0059400F">
        <w:rPr>
          <w:rFonts w:ascii="Trebuchet MS" w:hAnsi="Trebuchet MS" w:cs="Arial"/>
        </w:rPr>
        <w:t xml:space="preserve">lities for salaried employees. </w:t>
      </w:r>
      <w:r w:rsidRPr="0059400F">
        <w:rPr>
          <w:rFonts w:ascii="Trebuchet MS" w:hAnsi="Trebuchet MS" w:cs="Arial"/>
        </w:rPr>
        <w:t>Communication frequently includes very sensitive information requiring complete confidentiality and discretion in dealing with contacts.</w:t>
      </w:r>
    </w:p>
    <w:p w14:paraId="182F2C47" w14:textId="77777777" w:rsidR="00035D04" w:rsidRPr="0059400F" w:rsidRDefault="00035D04" w:rsidP="00035D04">
      <w:pPr>
        <w:widowControl w:val="0"/>
        <w:jc w:val="both"/>
        <w:rPr>
          <w:rFonts w:ascii="Trebuchet MS" w:hAnsi="Trebuchet MS" w:cs="Arial"/>
        </w:rPr>
      </w:pPr>
    </w:p>
    <w:p w14:paraId="64C24C13" w14:textId="6FDD7152" w:rsidR="00035D04" w:rsidRPr="0059400F" w:rsidRDefault="00035D04" w:rsidP="00035D04">
      <w:pPr>
        <w:widowControl w:val="0"/>
        <w:jc w:val="both"/>
        <w:rPr>
          <w:rFonts w:ascii="Trebuchet MS" w:hAnsi="Trebuchet MS" w:cs="Arial"/>
        </w:rPr>
      </w:pPr>
      <w:r w:rsidRPr="0059400F">
        <w:rPr>
          <w:rFonts w:ascii="Trebuchet MS" w:hAnsi="Trebuchet MS" w:cs="Arial"/>
        </w:rPr>
        <w:t>Decisions impact on the community/department and the organisation as a whole</w:t>
      </w:r>
      <w:r w:rsidR="00C20355" w:rsidRPr="0059400F">
        <w:rPr>
          <w:rFonts w:ascii="Trebuchet MS" w:hAnsi="Trebuchet MS" w:cs="Arial"/>
        </w:rPr>
        <w:t xml:space="preserve">. </w:t>
      </w:r>
      <w:r w:rsidRPr="0059400F">
        <w:rPr>
          <w:rFonts w:ascii="Trebuchet MS" w:hAnsi="Trebuchet MS" w:cs="Arial"/>
        </w:rPr>
        <w:t xml:space="preserve">The role requires a high level of </w:t>
      </w:r>
      <w:r w:rsidR="007D1F55" w:rsidRPr="0059400F">
        <w:rPr>
          <w:rFonts w:ascii="Trebuchet MS" w:hAnsi="Trebuchet MS" w:cs="Arial"/>
        </w:rPr>
        <w:t xml:space="preserve">HR policy and practice expertise, </w:t>
      </w:r>
      <w:r w:rsidRPr="0059400F">
        <w:rPr>
          <w:rFonts w:ascii="Trebuchet MS" w:hAnsi="Trebuchet MS" w:cs="Arial"/>
        </w:rPr>
        <w:t xml:space="preserve">service responsiveness and presentation skills, use of sound judgement, effective analysis of data, management </w:t>
      </w:r>
      <w:r w:rsidR="0074362E" w:rsidRPr="0059400F">
        <w:rPr>
          <w:rFonts w:ascii="Trebuchet MS" w:hAnsi="Trebuchet MS" w:cs="Arial"/>
        </w:rPr>
        <w:t>reporting,</w:t>
      </w:r>
      <w:r w:rsidRPr="0059400F">
        <w:rPr>
          <w:rFonts w:ascii="Trebuchet MS" w:hAnsi="Trebuchet MS" w:cs="Arial"/>
        </w:rPr>
        <w:t xml:space="preserve"> and the building of effective relationships</w:t>
      </w:r>
      <w:r w:rsidR="00694AEB" w:rsidRPr="0059400F">
        <w:rPr>
          <w:rFonts w:ascii="Trebuchet MS" w:hAnsi="Trebuchet MS" w:cs="Arial"/>
        </w:rPr>
        <w:t>.</w:t>
      </w:r>
    </w:p>
    <w:p w14:paraId="0CED5C28" w14:textId="77777777" w:rsidR="00694AEB" w:rsidRPr="0059400F" w:rsidRDefault="00694AEB" w:rsidP="00694AEB">
      <w:pPr>
        <w:shd w:val="clear" w:color="auto" w:fill="FFFFFF"/>
        <w:textAlignment w:val="top"/>
        <w:rPr>
          <w:rFonts w:ascii="Trebuchet MS" w:hAnsi="Trebuchet MS"/>
          <w:lang w:eastAsia="en-GB"/>
        </w:rPr>
      </w:pPr>
    </w:p>
    <w:p w14:paraId="08F5298D" w14:textId="77777777" w:rsidR="00694AEB" w:rsidRPr="0059400F" w:rsidRDefault="00694AEB" w:rsidP="0059400F">
      <w:pPr>
        <w:shd w:val="clear" w:color="auto" w:fill="FFFFFF"/>
        <w:jc w:val="both"/>
        <w:textAlignment w:val="top"/>
        <w:rPr>
          <w:rFonts w:ascii="Trebuchet MS" w:hAnsi="Trebuchet MS"/>
          <w:lang w:eastAsia="en-GB"/>
        </w:rPr>
      </w:pPr>
      <w:r w:rsidRPr="0059400F">
        <w:rPr>
          <w:rFonts w:ascii="Trebuchet MS" w:hAnsi="Trebuchet MS"/>
          <w:lang w:eastAsia="en-GB"/>
        </w:rPr>
        <w:t>The role requires a person who is highly organised, possesses initiative with the ability to prioritise, as well as being commercial in approach</w:t>
      </w:r>
    </w:p>
    <w:p w14:paraId="194A499C" w14:textId="77777777" w:rsidR="00035D04" w:rsidRPr="0059400F" w:rsidRDefault="00035D04" w:rsidP="00035D04">
      <w:pPr>
        <w:widowControl w:val="0"/>
        <w:jc w:val="both"/>
        <w:rPr>
          <w:rFonts w:ascii="Trebuchet MS" w:hAnsi="Trebuchet MS" w:cs="Arial"/>
        </w:rPr>
      </w:pPr>
    </w:p>
    <w:p w14:paraId="51F6A0DD" w14:textId="6678A252" w:rsidR="00CF78EB" w:rsidRPr="0059400F" w:rsidRDefault="00CF78EB" w:rsidP="00035D04">
      <w:pPr>
        <w:widowControl w:val="0"/>
        <w:jc w:val="both"/>
        <w:rPr>
          <w:rFonts w:ascii="Trebuchet MS" w:hAnsi="Trebuchet MS" w:cs="Arial"/>
          <w:snapToGrid w:val="0"/>
        </w:rPr>
      </w:pPr>
      <w:r w:rsidRPr="0059400F">
        <w:rPr>
          <w:rFonts w:ascii="Trebuchet MS" w:hAnsi="Trebuchet MS" w:cs="Arial"/>
          <w:snapToGrid w:val="0"/>
        </w:rPr>
        <w:t xml:space="preserve">The post holder will undertake a complex range of highly professional and technical HR advice and guidance whilst dealing with a wide range of people and situations. This will require a determined, yet approachable, professional and resourceful approach, and will require the post holder to operate with professional integrity, impartiality, and personal responsibility.  </w:t>
      </w:r>
    </w:p>
    <w:p w14:paraId="7D862B27" w14:textId="77777777" w:rsidR="00CF78EB" w:rsidRPr="0059400F" w:rsidRDefault="00CF78EB" w:rsidP="00CF78EB">
      <w:pPr>
        <w:widowControl w:val="0"/>
        <w:jc w:val="both"/>
        <w:rPr>
          <w:rFonts w:ascii="Trebuchet MS" w:hAnsi="Trebuchet MS" w:cs="Arial"/>
          <w:snapToGrid w:val="0"/>
        </w:rPr>
      </w:pPr>
    </w:p>
    <w:p w14:paraId="1F327473" w14:textId="77777777" w:rsidR="00CF78EB" w:rsidRPr="0059400F" w:rsidRDefault="00CF78EB" w:rsidP="00CF78EB">
      <w:pPr>
        <w:widowControl w:val="0"/>
        <w:jc w:val="both"/>
        <w:rPr>
          <w:rFonts w:ascii="Trebuchet MS" w:hAnsi="Trebuchet MS" w:cs="Arial"/>
          <w:snapToGrid w:val="0"/>
        </w:rPr>
      </w:pPr>
      <w:r w:rsidRPr="0059400F">
        <w:rPr>
          <w:rFonts w:ascii="Trebuchet MS" w:hAnsi="Trebuchet MS"/>
        </w:rPr>
        <w:t xml:space="preserve">The post holder will be educated to degree level or equivalent and </w:t>
      </w:r>
      <w:r w:rsidR="00301F86" w:rsidRPr="0059400F">
        <w:rPr>
          <w:rFonts w:ascii="Trebuchet MS" w:hAnsi="Trebuchet MS"/>
        </w:rPr>
        <w:t xml:space="preserve">fully </w:t>
      </w:r>
      <w:r w:rsidRPr="0059400F">
        <w:rPr>
          <w:rFonts w:ascii="Trebuchet MS" w:hAnsi="Trebuchet MS"/>
        </w:rPr>
        <w:t>CIPD qualified</w:t>
      </w:r>
      <w:r w:rsidR="00301F86" w:rsidRPr="0059400F">
        <w:rPr>
          <w:rFonts w:ascii="Trebuchet MS" w:hAnsi="Trebuchet MS"/>
        </w:rPr>
        <w:t xml:space="preserve"> </w:t>
      </w:r>
      <w:r w:rsidRPr="0059400F">
        <w:rPr>
          <w:rFonts w:ascii="Trebuchet MS" w:hAnsi="Trebuchet MS"/>
        </w:rPr>
        <w:t>with a strong background in HR practice applied in a complex organisation, with strong employment law and an excellent understanding of change management, a good understanding of HRIS, (Human Resources Information Systems), and proven management skills of an HR team.</w:t>
      </w:r>
    </w:p>
    <w:p w14:paraId="463C4FD5" w14:textId="77777777" w:rsidR="009A5698" w:rsidRPr="0059400F" w:rsidRDefault="009A5698" w:rsidP="0074362E">
      <w:pPr>
        <w:rPr>
          <w:rFonts w:ascii="Trebuchet MS" w:hAnsi="Trebuchet MS" w:cs="Arial"/>
          <w:b/>
        </w:rPr>
      </w:pPr>
    </w:p>
    <w:p w14:paraId="34BC47BB" w14:textId="20B6C565" w:rsidR="00AF3B65" w:rsidRPr="0059400F" w:rsidRDefault="00423FFB" w:rsidP="0074362E">
      <w:pPr>
        <w:rPr>
          <w:rFonts w:ascii="Trebuchet MS" w:hAnsi="Trebuchet MS" w:cs="Arial"/>
          <w:b/>
        </w:rPr>
      </w:pPr>
      <w:r w:rsidRPr="0059400F">
        <w:rPr>
          <w:rFonts w:ascii="Trebuchet MS" w:hAnsi="Trebuchet MS" w:cs="Arial"/>
          <w:b/>
        </w:rPr>
        <w:t>KEY TASKS, RESPONSIBILITIES OF THE POST</w:t>
      </w:r>
    </w:p>
    <w:p w14:paraId="361890B3" w14:textId="77777777" w:rsidR="00CF78EB" w:rsidRPr="0059400F" w:rsidRDefault="00CF78EB" w:rsidP="00236A41">
      <w:pPr>
        <w:jc w:val="both"/>
        <w:rPr>
          <w:rFonts w:ascii="Trebuchet MS" w:hAnsi="Trebuchet MS" w:cs="Arial"/>
        </w:rPr>
      </w:pPr>
    </w:p>
    <w:p w14:paraId="6773EC9B" w14:textId="77777777" w:rsidR="00035D04" w:rsidRPr="0059400F" w:rsidRDefault="0018309F" w:rsidP="00035D04">
      <w:pPr>
        <w:rPr>
          <w:rFonts w:ascii="Trebuchet MS" w:hAnsi="Trebuchet MS"/>
          <w:u w:val="single"/>
        </w:rPr>
      </w:pPr>
      <w:r w:rsidRPr="0059400F">
        <w:rPr>
          <w:rFonts w:ascii="Trebuchet MS" w:hAnsi="Trebuchet MS"/>
          <w:u w:val="single"/>
        </w:rPr>
        <w:t>HR Practice</w:t>
      </w:r>
    </w:p>
    <w:p w14:paraId="6548DE62" w14:textId="77777777" w:rsidR="0018309F" w:rsidRPr="0059400F" w:rsidRDefault="0018309F" w:rsidP="00035D04">
      <w:pPr>
        <w:rPr>
          <w:rFonts w:ascii="Trebuchet MS" w:hAnsi="Trebuchet MS"/>
          <w:u w:val="single"/>
        </w:rPr>
      </w:pPr>
    </w:p>
    <w:p w14:paraId="37883AE8" w14:textId="1877997D" w:rsidR="0018309F" w:rsidRPr="0059400F" w:rsidRDefault="0018309F" w:rsidP="00C20355">
      <w:pPr>
        <w:numPr>
          <w:ilvl w:val="0"/>
          <w:numId w:val="13"/>
        </w:numPr>
        <w:spacing w:line="240" w:lineRule="atLeast"/>
        <w:jc w:val="both"/>
        <w:rPr>
          <w:rFonts w:ascii="Trebuchet MS" w:hAnsi="Trebuchet MS"/>
          <w:u w:val="single"/>
        </w:rPr>
      </w:pPr>
      <w:r w:rsidRPr="0059400F">
        <w:rPr>
          <w:rFonts w:ascii="Trebuchet MS" w:hAnsi="Trebuchet MS"/>
          <w:u w:val="single"/>
        </w:rPr>
        <w:t>To lead the HR function</w:t>
      </w:r>
      <w:r w:rsidRPr="0059400F">
        <w:rPr>
          <w:rFonts w:ascii="Trebuchet MS" w:hAnsi="Trebuchet MS"/>
        </w:rPr>
        <w:t xml:space="preserve"> - To drive the performance of the HR team to ensure it is professional and competent to deliver </w:t>
      </w:r>
      <w:r w:rsidR="00C20355" w:rsidRPr="0059400F">
        <w:rPr>
          <w:rFonts w:ascii="Trebuchet MS" w:hAnsi="Trebuchet MS"/>
        </w:rPr>
        <w:t xml:space="preserve">the Organisation’s objectives. </w:t>
      </w:r>
      <w:r w:rsidRPr="0059400F">
        <w:rPr>
          <w:rFonts w:ascii="Trebuchet MS" w:hAnsi="Trebuchet MS" w:cs="Arial"/>
        </w:rPr>
        <w:t>To manage the HR team ensuring the HR staff fulfil their roles effectively and comprehensively, developing appropriate targets within the overall strategy of the Organisation, and ensuring the HR team fulfils those targets</w:t>
      </w:r>
      <w:r w:rsidR="009A5698" w:rsidRPr="0059400F">
        <w:rPr>
          <w:rFonts w:ascii="Trebuchet MS" w:hAnsi="Trebuchet MS" w:cs="Arial"/>
        </w:rPr>
        <w:t>.</w:t>
      </w:r>
    </w:p>
    <w:p w14:paraId="00489FF1" w14:textId="77777777" w:rsidR="0018309F" w:rsidRPr="0059400F" w:rsidRDefault="0018309F" w:rsidP="00C20355">
      <w:pPr>
        <w:spacing w:line="240" w:lineRule="atLeast"/>
        <w:ind w:left="360"/>
        <w:jc w:val="both"/>
        <w:rPr>
          <w:rFonts w:ascii="Trebuchet MS" w:hAnsi="Trebuchet MS"/>
          <w:u w:val="single"/>
        </w:rPr>
      </w:pPr>
    </w:p>
    <w:p w14:paraId="625DDCA2" w14:textId="2D4E30CB" w:rsidR="0074362E" w:rsidRPr="0059400F" w:rsidRDefault="00035D04" w:rsidP="00DB1A41">
      <w:pPr>
        <w:numPr>
          <w:ilvl w:val="0"/>
          <w:numId w:val="13"/>
        </w:numPr>
        <w:spacing w:line="240" w:lineRule="atLeast"/>
        <w:jc w:val="both"/>
        <w:rPr>
          <w:rFonts w:ascii="Trebuchet MS" w:hAnsi="Trebuchet MS"/>
          <w:u w:val="single"/>
        </w:rPr>
      </w:pPr>
      <w:r w:rsidRPr="0059400F">
        <w:rPr>
          <w:rFonts w:ascii="Trebuchet MS" w:hAnsi="Trebuchet MS"/>
          <w:u w:val="single"/>
        </w:rPr>
        <w:t xml:space="preserve">To service the communities </w:t>
      </w:r>
      <w:r w:rsidRPr="0059400F">
        <w:rPr>
          <w:rFonts w:ascii="Trebuchet MS" w:hAnsi="Trebuchet MS"/>
        </w:rPr>
        <w:t>– To work with the HR Business Partners and local lay leaders to ensure HR is an imperative element of community decision making and to ensure there is effective and timely communication between the Centre and the communities, as well as imbuing the HR team at the Centre in the service culture required to ensure effective management of Human Resources at the communities</w:t>
      </w:r>
      <w:r w:rsidR="009A5698" w:rsidRPr="0059400F">
        <w:rPr>
          <w:rFonts w:ascii="Trebuchet MS" w:hAnsi="Trebuchet MS"/>
        </w:rPr>
        <w:t>.</w:t>
      </w:r>
      <w:r w:rsidR="0074362E" w:rsidRPr="0059400F">
        <w:rPr>
          <w:rFonts w:ascii="Trebuchet MS" w:hAnsi="Trebuchet MS"/>
          <w:u w:val="single"/>
        </w:rPr>
        <w:br w:type="page"/>
      </w:r>
    </w:p>
    <w:p w14:paraId="1926C10C" w14:textId="699A5FE6" w:rsidR="000B26DA" w:rsidRPr="0059400F" w:rsidRDefault="00035D04" w:rsidP="00A01065">
      <w:pPr>
        <w:numPr>
          <w:ilvl w:val="0"/>
          <w:numId w:val="13"/>
        </w:numPr>
        <w:spacing w:line="240" w:lineRule="atLeast"/>
        <w:jc w:val="both"/>
        <w:rPr>
          <w:rFonts w:ascii="Trebuchet MS" w:hAnsi="Trebuchet MS"/>
          <w:u w:val="single"/>
        </w:rPr>
      </w:pPr>
      <w:r w:rsidRPr="0059400F">
        <w:rPr>
          <w:rFonts w:ascii="Trebuchet MS" w:hAnsi="Trebuchet MS"/>
          <w:u w:val="single"/>
        </w:rPr>
        <w:lastRenderedPageBreak/>
        <w:t>To provide management and employee support</w:t>
      </w:r>
      <w:r w:rsidRPr="0059400F">
        <w:rPr>
          <w:rFonts w:ascii="Trebuchet MS" w:hAnsi="Trebuchet MS"/>
        </w:rPr>
        <w:t xml:space="preserve"> - To work with </w:t>
      </w:r>
      <w:r w:rsidR="00E32F85" w:rsidRPr="0059400F">
        <w:rPr>
          <w:rFonts w:ascii="Trebuchet MS" w:hAnsi="Trebuchet MS"/>
        </w:rPr>
        <w:t xml:space="preserve">the HR Business Partners, </w:t>
      </w:r>
      <w:r w:rsidRPr="0059400F">
        <w:rPr>
          <w:rFonts w:ascii="Trebuchet MS" w:hAnsi="Trebuchet MS"/>
        </w:rPr>
        <w:t>managers, lay leaders and employees to resolve employee relations issues</w:t>
      </w:r>
      <w:r w:rsidR="00F17472" w:rsidRPr="0059400F">
        <w:rPr>
          <w:rFonts w:ascii="Trebuchet MS" w:hAnsi="Trebuchet MS"/>
        </w:rPr>
        <w:t>, (including</w:t>
      </w:r>
      <w:r w:rsidR="00351B82" w:rsidRPr="0059400F">
        <w:rPr>
          <w:rFonts w:ascii="Trebuchet MS" w:hAnsi="Trebuchet MS"/>
        </w:rPr>
        <w:t xml:space="preserve"> sickness absence,</w:t>
      </w:r>
      <w:r w:rsidR="00F17472" w:rsidRPr="0059400F">
        <w:rPr>
          <w:rFonts w:ascii="Trebuchet MS" w:hAnsi="Trebuchet MS"/>
        </w:rPr>
        <w:t xml:space="preserve"> capability, disciplinary &amp; grievances), </w:t>
      </w:r>
      <w:r w:rsidRPr="0059400F">
        <w:rPr>
          <w:rFonts w:ascii="Trebuchet MS" w:hAnsi="Trebuchet MS"/>
        </w:rPr>
        <w:t>quickly and successfully</w:t>
      </w:r>
      <w:r w:rsidR="00E32F85" w:rsidRPr="0059400F">
        <w:rPr>
          <w:rFonts w:ascii="Trebuchet MS" w:hAnsi="Trebuchet MS"/>
        </w:rPr>
        <w:t>, including investigations and hearings whe</w:t>
      </w:r>
      <w:r w:rsidR="004C47FB" w:rsidRPr="0059400F">
        <w:rPr>
          <w:rFonts w:ascii="Trebuchet MS" w:hAnsi="Trebuchet MS"/>
        </w:rPr>
        <w:t>n</w:t>
      </w:r>
      <w:r w:rsidR="00E32F85" w:rsidRPr="0059400F">
        <w:rPr>
          <w:rFonts w:ascii="Trebuchet MS" w:hAnsi="Trebuchet MS"/>
        </w:rPr>
        <w:t xml:space="preserve"> necessary</w:t>
      </w:r>
      <w:r w:rsidRPr="0059400F">
        <w:rPr>
          <w:rFonts w:ascii="Trebuchet MS" w:hAnsi="Trebuchet MS"/>
        </w:rPr>
        <w:t xml:space="preserve">; to work on </w:t>
      </w:r>
      <w:r w:rsidR="000B26DA" w:rsidRPr="0059400F">
        <w:rPr>
          <w:rFonts w:ascii="Trebuchet MS" w:hAnsi="Trebuchet MS"/>
        </w:rPr>
        <w:t xml:space="preserve">prevention of future potential employee relations </w:t>
      </w:r>
      <w:r w:rsidRPr="0059400F">
        <w:rPr>
          <w:rFonts w:ascii="Trebuchet MS" w:hAnsi="Trebuchet MS"/>
        </w:rPr>
        <w:t xml:space="preserve">issues by </w:t>
      </w:r>
      <w:r w:rsidR="000B26DA" w:rsidRPr="0059400F">
        <w:rPr>
          <w:rFonts w:ascii="Trebuchet MS" w:hAnsi="Trebuchet MS"/>
        </w:rPr>
        <w:t xml:space="preserve">working with the HR Business Partners to </w:t>
      </w:r>
      <w:r w:rsidRPr="0059400F">
        <w:rPr>
          <w:rFonts w:ascii="Trebuchet MS" w:hAnsi="Trebuchet MS"/>
        </w:rPr>
        <w:t>proactively discuss</w:t>
      </w:r>
      <w:r w:rsidR="000B26DA" w:rsidRPr="0059400F">
        <w:rPr>
          <w:rFonts w:ascii="Trebuchet MS" w:hAnsi="Trebuchet MS"/>
        </w:rPr>
        <w:t xml:space="preserve"> issues</w:t>
      </w:r>
      <w:r w:rsidRPr="0059400F">
        <w:rPr>
          <w:rFonts w:ascii="Trebuchet MS" w:hAnsi="Trebuchet MS"/>
        </w:rPr>
        <w:t xml:space="preserve"> with managers before </w:t>
      </w:r>
      <w:r w:rsidR="000B26DA" w:rsidRPr="0059400F">
        <w:rPr>
          <w:rFonts w:ascii="Trebuchet MS" w:hAnsi="Trebuchet MS"/>
        </w:rPr>
        <w:t>they</w:t>
      </w:r>
      <w:r w:rsidRPr="0059400F">
        <w:rPr>
          <w:rFonts w:ascii="Trebuchet MS" w:hAnsi="Trebuchet MS"/>
        </w:rPr>
        <w:t xml:space="preserve"> get elevated</w:t>
      </w:r>
      <w:r w:rsidR="00E32F85" w:rsidRPr="0059400F">
        <w:rPr>
          <w:rFonts w:ascii="Trebuchet MS" w:hAnsi="Trebuchet MS"/>
        </w:rPr>
        <w:t>.</w:t>
      </w:r>
    </w:p>
    <w:p w14:paraId="7EC8B628" w14:textId="77777777" w:rsidR="004C47FB" w:rsidRPr="0059400F" w:rsidRDefault="004C47FB" w:rsidP="004C47FB">
      <w:pPr>
        <w:pStyle w:val="ListParagraph"/>
        <w:rPr>
          <w:rFonts w:ascii="Trebuchet MS" w:hAnsi="Trebuchet MS"/>
          <w:u w:val="single"/>
        </w:rPr>
      </w:pPr>
    </w:p>
    <w:p w14:paraId="14B83D8E" w14:textId="4733CAB9" w:rsidR="007D1F55" w:rsidRPr="0059400F" w:rsidRDefault="00035D04" w:rsidP="0074362E">
      <w:pPr>
        <w:numPr>
          <w:ilvl w:val="0"/>
          <w:numId w:val="13"/>
        </w:numPr>
        <w:spacing w:line="240" w:lineRule="atLeast"/>
        <w:jc w:val="both"/>
        <w:rPr>
          <w:rFonts w:ascii="Trebuchet MS" w:hAnsi="Trebuchet MS"/>
          <w:u w:val="single"/>
        </w:rPr>
      </w:pPr>
      <w:r w:rsidRPr="0059400F">
        <w:rPr>
          <w:rFonts w:ascii="Trebuchet MS" w:hAnsi="Trebuchet MS"/>
          <w:u w:val="single"/>
        </w:rPr>
        <w:t xml:space="preserve">To </w:t>
      </w:r>
      <w:r w:rsidR="0018309F" w:rsidRPr="0059400F">
        <w:rPr>
          <w:rFonts w:ascii="Trebuchet MS" w:hAnsi="Trebuchet MS"/>
          <w:u w:val="single"/>
        </w:rPr>
        <w:t>support excellence in the</w:t>
      </w:r>
      <w:r w:rsidRPr="0059400F">
        <w:rPr>
          <w:rFonts w:ascii="Trebuchet MS" w:hAnsi="Trebuchet MS"/>
          <w:u w:val="single"/>
        </w:rPr>
        <w:t xml:space="preserve"> Rabbinate</w:t>
      </w:r>
      <w:r w:rsidRPr="0059400F">
        <w:rPr>
          <w:rFonts w:ascii="Trebuchet MS" w:hAnsi="Trebuchet MS"/>
        </w:rPr>
        <w:t xml:space="preserve"> - </w:t>
      </w:r>
      <w:r w:rsidR="007D1F55" w:rsidRPr="0059400F">
        <w:rPr>
          <w:rFonts w:ascii="Trebuchet MS" w:hAnsi="Trebuchet MS"/>
        </w:rPr>
        <w:t xml:space="preserve">To oversee </w:t>
      </w:r>
      <w:r w:rsidR="0018309F" w:rsidRPr="0059400F">
        <w:rPr>
          <w:rFonts w:ascii="Trebuchet MS" w:hAnsi="Trebuchet MS"/>
        </w:rPr>
        <w:t xml:space="preserve">HR aspects of </w:t>
      </w:r>
      <w:r w:rsidR="0074362E" w:rsidRPr="0059400F">
        <w:rPr>
          <w:rFonts w:ascii="Trebuchet MS" w:hAnsi="Trebuchet MS"/>
        </w:rPr>
        <w:t xml:space="preserve">all </w:t>
      </w:r>
      <w:proofErr w:type="gramStart"/>
      <w:r w:rsidR="0074362E" w:rsidRPr="0059400F">
        <w:rPr>
          <w:rFonts w:ascii="Trebuchet MS" w:hAnsi="Trebuchet MS"/>
        </w:rPr>
        <w:t>Rabbinic</w:t>
      </w:r>
      <w:proofErr w:type="gramEnd"/>
      <w:r w:rsidR="0074362E" w:rsidRPr="0059400F">
        <w:rPr>
          <w:rFonts w:ascii="Trebuchet MS" w:hAnsi="Trebuchet MS"/>
        </w:rPr>
        <w:t xml:space="preserve"> recruitment. </w:t>
      </w:r>
      <w:r w:rsidR="007D1F55" w:rsidRPr="0059400F">
        <w:rPr>
          <w:rFonts w:ascii="Trebuchet MS" w:hAnsi="Trebuchet MS"/>
        </w:rPr>
        <w:t xml:space="preserve">This will involve close liaison with community lay leaders, </w:t>
      </w:r>
      <w:r w:rsidRPr="0059400F">
        <w:rPr>
          <w:rFonts w:ascii="Trebuchet MS" w:hAnsi="Trebuchet MS"/>
        </w:rPr>
        <w:t>the Office of the Chief Rabbi</w:t>
      </w:r>
      <w:r w:rsidR="004C47FB" w:rsidRPr="0059400F">
        <w:rPr>
          <w:rFonts w:ascii="Trebuchet MS" w:hAnsi="Trebuchet MS"/>
        </w:rPr>
        <w:t>,</w:t>
      </w:r>
      <w:r w:rsidRPr="0059400F">
        <w:rPr>
          <w:rFonts w:ascii="Trebuchet MS" w:hAnsi="Trebuchet MS"/>
        </w:rPr>
        <w:t xml:space="preserve"> Community Services </w:t>
      </w:r>
      <w:r w:rsidR="0074362E" w:rsidRPr="0059400F">
        <w:rPr>
          <w:rFonts w:ascii="Trebuchet MS" w:hAnsi="Trebuchet MS"/>
        </w:rPr>
        <w:t>Division,</w:t>
      </w:r>
      <w:r w:rsidR="004C47FB" w:rsidRPr="0059400F">
        <w:rPr>
          <w:rFonts w:ascii="Trebuchet MS" w:hAnsi="Trebuchet MS"/>
        </w:rPr>
        <w:t xml:space="preserve"> and the Young People &amp; Young Families Division</w:t>
      </w:r>
      <w:r w:rsidRPr="0059400F">
        <w:rPr>
          <w:rFonts w:ascii="Trebuchet MS" w:hAnsi="Trebuchet MS"/>
        </w:rPr>
        <w:t xml:space="preserve"> in the recruitment, induction, training and development of Rabbis</w:t>
      </w:r>
      <w:r w:rsidR="004C47FB" w:rsidRPr="0059400F">
        <w:rPr>
          <w:rFonts w:ascii="Trebuchet MS" w:hAnsi="Trebuchet MS"/>
        </w:rPr>
        <w:t>/</w:t>
      </w:r>
      <w:r w:rsidR="0074362E" w:rsidRPr="0059400F">
        <w:rPr>
          <w:rFonts w:ascii="Trebuchet MS" w:hAnsi="Trebuchet MS"/>
        </w:rPr>
        <w:t>Rebbetzens</w:t>
      </w:r>
      <w:r w:rsidRPr="0059400F">
        <w:rPr>
          <w:rFonts w:ascii="Trebuchet MS" w:hAnsi="Trebuchet MS"/>
        </w:rPr>
        <w:t xml:space="preserve"> and other ministers</w:t>
      </w:r>
      <w:r w:rsidR="004C47FB" w:rsidRPr="0059400F">
        <w:rPr>
          <w:rFonts w:ascii="Trebuchet MS" w:hAnsi="Trebuchet MS"/>
        </w:rPr>
        <w:t xml:space="preserve">. </w:t>
      </w:r>
    </w:p>
    <w:p w14:paraId="7B1E3C56" w14:textId="77777777" w:rsidR="0018309F" w:rsidRPr="0059400F" w:rsidRDefault="0018309F" w:rsidP="00CC7781">
      <w:pPr>
        <w:spacing w:line="240" w:lineRule="atLeast"/>
        <w:rPr>
          <w:rFonts w:ascii="Trebuchet MS" w:hAnsi="Trebuchet MS"/>
        </w:rPr>
      </w:pPr>
    </w:p>
    <w:p w14:paraId="51FDA195" w14:textId="61FB8F49" w:rsidR="0018309F" w:rsidRPr="0059400F" w:rsidRDefault="0018309F" w:rsidP="0074362E">
      <w:pPr>
        <w:numPr>
          <w:ilvl w:val="0"/>
          <w:numId w:val="13"/>
        </w:numPr>
        <w:spacing w:line="240" w:lineRule="atLeast"/>
        <w:jc w:val="both"/>
        <w:rPr>
          <w:rFonts w:ascii="Trebuchet MS" w:hAnsi="Trebuchet MS"/>
          <w:u w:val="single"/>
        </w:rPr>
      </w:pPr>
      <w:r w:rsidRPr="0059400F">
        <w:rPr>
          <w:rFonts w:ascii="Trebuchet MS" w:hAnsi="Trebuchet MS"/>
          <w:u w:val="single"/>
        </w:rPr>
        <w:t>To Manage Change</w:t>
      </w:r>
      <w:r w:rsidRPr="0059400F">
        <w:rPr>
          <w:rFonts w:ascii="Trebuchet MS" w:hAnsi="Trebuchet MS"/>
        </w:rPr>
        <w:t xml:space="preserve"> - To ensure restructuring plans are dealt with in an effective manner by the HR Business Partners and are in accordance with the requirements of UK law and United Synagogue Policy and Procedures</w:t>
      </w:r>
      <w:r w:rsidR="009A5698" w:rsidRPr="0059400F">
        <w:rPr>
          <w:rFonts w:ascii="Trebuchet MS" w:hAnsi="Trebuchet MS"/>
        </w:rPr>
        <w:t>.</w:t>
      </w:r>
    </w:p>
    <w:p w14:paraId="6FBBB159" w14:textId="77777777" w:rsidR="0018309F" w:rsidRPr="0059400F" w:rsidRDefault="0018309F" w:rsidP="0074362E">
      <w:pPr>
        <w:jc w:val="both"/>
        <w:rPr>
          <w:rFonts w:ascii="Trebuchet MS" w:hAnsi="Trebuchet MS"/>
          <w:u w:val="single"/>
        </w:rPr>
      </w:pPr>
    </w:p>
    <w:p w14:paraId="0E8F9719" w14:textId="5D24A5DA" w:rsidR="0018309F" w:rsidRPr="0059400F" w:rsidRDefault="0018309F" w:rsidP="0074362E">
      <w:pPr>
        <w:numPr>
          <w:ilvl w:val="0"/>
          <w:numId w:val="13"/>
        </w:numPr>
        <w:spacing w:line="240" w:lineRule="atLeast"/>
        <w:jc w:val="both"/>
        <w:rPr>
          <w:rFonts w:ascii="Trebuchet MS" w:hAnsi="Trebuchet MS"/>
          <w:u w:val="single"/>
        </w:rPr>
      </w:pPr>
      <w:r w:rsidRPr="0059400F">
        <w:rPr>
          <w:rFonts w:ascii="Trebuchet MS" w:hAnsi="Trebuchet MS"/>
          <w:u w:val="single"/>
        </w:rPr>
        <w:t>To continue to develop the HR &amp; Payroll combined database</w:t>
      </w:r>
      <w:r w:rsidRPr="0059400F">
        <w:rPr>
          <w:rFonts w:ascii="Trebuchet MS" w:hAnsi="Trebuchet MS"/>
        </w:rPr>
        <w:t xml:space="preserve"> - To ensure the smooth implementation and continuing development of the new HR and Payroll System and its regular and optimum use by all stakeholders</w:t>
      </w:r>
      <w:r w:rsidR="009A5698" w:rsidRPr="0059400F">
        <w:rPr>
          <w:rFonts w:ascii="Trebuchet MS" w:hAnsi="Trebuchet MS"/>
        </w:rPr>
        <w:t>.</w:t>
      </w:r>
    </w:p>
    <w:p w14:paraId="52D14418" w14:textId="77777777" w:rsidR="009A5698" w:rsidRPr="0059400F" w:rsidRDefault="009A5698" w:rsidP="009A5698">
      <w:pPr>
        <w:pStyle w:val="ListParagraph"/>
        <w:rPr>
          <w:rFonts w:ascii="Trebuchet MS" w:hAnsi="Trebuchet MS"/>
          <w:u w:val="single"/>
        </w:rPr>
      </w:pPr>
    </w:p>
    <w:p w14:paraId="0AB4BD5D" w14:textId="1D2B12A9" w:rsidR="009A5698" w:rsidRPr="0059400F" w:rsidRDefault="009A5698" w:rsidP="0074362E">
      <w:pPr>
        <w:numPr>
          <w:ilvl w:val="0"/>
          <w:numId w:val="13"/>
        </w:numPr>
        <w:spacing w:line="240" w:lineRule="atLeast"/>
        <w:jc w:val="both"/>
        <w:rPr>
          <w:rFonts w:ascii="Trebuchet MS" w:hAnsi="Trebuchet MS"/>
          <w:u w:val="single"/>
        </w:rPr>
      </w:pPr>
      <w:r w:rsidRPr="0059400F">
        <w:rPr>
          <w:rFonts w:ascii="Trebuchet MS" w:hAnsi="Trebuchet MS"/>
          <w:u w:val="single"/>
        </w:rPr>
        <w:t>To oversee the Payroll manager and support staff</w:t>
      </w:r>
      <w:r w:rsidRPr="0059400F">
        <w:rPr>
          <w:rFonts w:ascii="Trebuchet MS" w:hAnsi="Trebuchet MS"/>
        </w:rPr>
        <w:t xml:space="preserve"> – To ensure that appropriate and effective controls are in place to make certain all staff are paid the correct amount each month.</w:t>
      </w:r>
    </w:p>
    <w:p w14:paraId="35A465FC" w14:textId="77777777" w:rsidR="0018309F" w:rsidRPr="0059400F" w:rsidRDefault="0018309F" w:rsidP="0074362E">
      <w:pPr>
        <w:jc w:val="both"/>
        <w:rPr>
          <w:rFonts w:ascii="Trebuchet MS" w:hAnsi="Trebuchet MS"/>
          <w:u w:val="single"/>
        </w:rPr>
      </w:pPr>
    </w:p>
    <w:p w14:paraId="7EE94E75" w14:textId="77777777" w:rsidR="0018309F" w:rsidRPr="0059400F" w:rsidRDefault="0018309F" w:rsidP="0074362E">
      <w:pPr>
        <w:spacing w:line="240" w:lineRule="atLeast"/>
        <w:jc w:val="both"/>
        <w:rPr>
          <w:rFonts w:ascii="Trebuchet MS" w:hAnsi="Trebuchet MS"/>
          <w:u w:val="single"/>
        </w:rPr>
      </w:pPr>
      <w:r w:rsidRPr="0059400F">
        <w:rPr>
          <w:rFonts w:ascii="Trebuchet MS" w:hAnsi="Trebuchet MS"/>
          <w:u w:val="single"/>
        </w:rPr>
        <w:t>HR Strategy and Policy</w:t>
      </w:r>
    </w:p>
    <w:p w14:paraId="13059993" w14:textId="77777777" w:rsidR="005D3AD6" w:rsidRPr="0059400F" w:rsidRDefault="005D3AD6" w:rsidP="0074362E">
      <w:pPr>
        <w:spacing w:line="240" w:lineRule="atLeast"/>
        <w:ind w:left="360"/>
        <w:jc w:val="both"/>
        <w:rPr>
          <w:rFonts w:ascii="Trebuchet MS" w:hAnsi="Trebuchet MS"/>
          <w:u w:val="single"/>
        </w:rPr>
      </w:pPr>
    </w:p>
    <w:p w14:paraId="58E14B9B" w14:textId="4D0A91CC" w:rsidR="0018309F" w:rsidRPr="0059400F" w:rsidRDefault="0018309F" w:rsidP="0074362E">
      <w:pPr>
        <w:numPr>
          <w:ilvl w:val="0"/>
          <w:numId w:val="13"/>
        </w:numPr>
        <w:spacing w:line="240" w:lineRule="atLeast"/>
        <w:jc w:val="both"/>
        <w:rPr>
          <w:rFonts w:ascii="Trebuchet MS" w:hAnsi="Trebuchet MS"/>
        </w:rPr>
      </w:pPr>
      <w:r w:rsidRPr="0059400F">
        <w:rPr>
          <w:rFonts w:ascii="Trebuchet MS" w:hAnsi="Trebuchet MS"/>
          <w:u w:val="single"/>
        </w:rPr>
        <w:t>To develop HR Strategy in line with Organisational Strategy</w:t>
      </w:r>
      <w:r w:rsidRPr="0059400F">
        <w:rPr>
          <w:rFonts w:ascii="Trebuchet MS" w:hAnsi="Trebuchet MS"/>
        </w:rPr>
        <w:t xml:space="preserve"> - To continually review, develop and drive a vision and strategy for </w:t>
      </w:r>
      <w:r w:rsidR="0074362E" w:rsidRPr="0059400F">
        <w:rPr>
          <w:rFonts w:ascii="Trebuchet MS" w:hAnsi="Trebuchet MS"/>
        </w:rPr>
        <w:t>HR that</w:t>
      </w:r>
      <w:r w:rsidRPr="0059400F">
        <w:rPr>
          <w:rFonts w:ascii="Trebuchet MS" w:hAnsi="Trebuchet MS"/>
        </w:rPr>
        <w:t xml:space="preserve"> supports the Organisation’s corporate goals and objectives and reinforces its core values and beliefs. </w:t>
      </w:r>
    </w:p>
    <w:p w14:paraId="561E63C8" w14:textId="77777777" w:rsidR="0018309F" w:rsidRPr="0059400F" w:rsidRDefault="0018309F" w:rsidP="00CC7781">
      <w:pPr>
        <w:ind w:left="357"/>
        <w:jc w:val="both"/>
        <w:rPr>
          <w:rFonts w:ascii="Trebuchet MS" w:hAnsi="Trebuchet MS" w:cs="Arial"/>
        </w:rPr>
      </w:pPr>
    </w:p>
    <w:p w14:paraId="66E6CDC4" w14:textId="7564B608" w:rsidR="005D3AD6" w:rsidRPr="0059400F" w:rsidRDefault="005D3AD6" w:rsidP="005D3AD6">
      <w:pPr>
        <w:numPr>
          <w:ilvl w:val="0"/>
          <w:numId w:val="13"/>
        </w:numPr>
        <w:ind w:left="357"/>
        <w:jc w:val="both"/>
        <w:rPr>
          <w:rFonts w:ascii="Trebuchet MS" w:hAnsi="Trebuchet MS" w:cs="Arial"/>
        </w:rPr>
      </w:pPr>
      <w:r w:rsidRPr="0059400F">
        <w:rPr>
          <w:rFonts w:ascii="Trebuchet MS" w:hAnsi="Trebuchet MS"/>
          <w:u w:val="single"/>
        </w:rPr>
        <w:t>To formulate and implement Policy</w:t>
      </w:r>
      <w:r w:rsidRPr="0059400F">
        <w:rPr>
          <w:rFonts w:ascii="Trebuchet MS" w:hAnsi="Trebuchet MS"/>
        </w:rPr>
        <w:t xml:space="preserve"> – To ensure that policies and procedures are devised, implemented and to oversee delivery in all areas of employee resourcing in order to ensure that managers, lay leaders and staff are totally aware of their responsibilities and able to conform </w:t>
      </w:r>
      <w:proofErr w:type="gramStart"/>
      <w:r w:rsidRPr="0059400F">
        <w:rPr>
          <w:rFonts w:ascii="Trebuchet MS" w:hAnsi="Trebuchet MS"/>
        </w:rPr>
        <w:t>with</w:t>
      </w:r>
      <w:proofErr w:type="gramEnd"/>
      <w:r w:rsidRPr="0059400F">
        <w:rPr>
          <w:rFonts w:ascii="Trebuchet MS" w:hAnsi="Trebuchet MS"/>
        </w:rPr>
        <w:t xml:space="preserve"> internal procedures and employment legislation. To a</w:t>
      </w:r>
      <w:r w:rsidRPr="0059400F">
        <w:rPr>
          <w:rFonts w:ascii="Trebuchet MS" w:hAnsi="Trebuchet MS" w:cs="Arial"/>
        </w:rPr>
        <w:t xml:space="preserve">dvise on pay and other remuneration issues, including promotion and benefits.  </w:t>
      </w:r>
    </w:p>
    <w:p w14:paraId="3F70B770" w14:textId="77777777" w:rsidR="00035D04" w:rsidRPr="0059400F" w:rsidRDefault="00035D04" w:rsidP="0074362E">
      <w:pPr>
        <w:jc w:val="both"/>
        <w:rPr>
          <w:rFonts w:ascii="Trebuchet MS" w:hAnsi="Trebuchet MS"/>
          <w:u w:val="single"/>
        </w:rPr>
      </w:pPr>
    </w:p>
    <w:p w14:paraId="623A185B" w14:textId="53F70F2C" w:rsidR="0018309F" w:rsidRPr="0059400F" w:rsidRDefault="0018309F" w:rsidP="0074362E">
      <w:pPr>
        <w:pStyle w:val="ListParagraph"/>
        <w:numPr>
          <w:ilvl w:val="0"/>
          <w:numId w:val="13"/>
        </w:numPr>
        <w:spacing w:line="240" w:lineRule="atLeast"/>
        <w:jc w:val="both"/>
        <w:rPr>
          <w:rFonts w:ascii="Trebuchet MS" w:hAnsi="Trebuchet MS"/>
          <w:u w:val="single"/>
        </w:rPr>
      </w:pPr>
      <w:r w:rsidRPr="0059400F">
        <w:rPr>
          <w:rFonts w:ascii="Trebuchet MS" w:hAnsi="Trebuchet MS"/>
          <w:u w:val="single"/>
        </w:rPr>
        <w:t>To ensure good recruitment procedures</w:t>
      </w:r>
      <w:r w:rsidRPr="0059400F">
        <w:rPr>
          <w:rFonts w:ascii="Trebuchet MS" w:hAnsi="Trebuchet MS"/>
        </w:rPr>
        <w:t xml:space="preserve"> - To ensure managers and lay leaders are trained in recruitment procedures and given full support in the recruitment and selection process, induction and further training and development</w:t>
      </w:r>
      <w:r w:rsidR="0074362E" w:rsidRPr="0059400F">
        <w:rPr>
          <w:rFonts w:ascii="Trebuchet MS" w:hAnsi="Trebuchet MS"/>
        </w:rPr>
        <w:t>.</w:t>
      </w:r>
    </w:p>
    <w:p w14:paraId="69C53EA3" w14:textId="77777777" w:rsidR="00035D04" w:rsidRPr="0059400F" w:rsidRDefault="00035D04" w:rsidP="0074362E">
      <w:pPr>
        <w:jc w:val="both"/>
        <w:rPr>
          <w:rFonts w:ascii="Trebuchet MS" w:hAnsi="Trebuchet MS"/>
          <w:u w:val="single"/>
        </w:rPr>
      </w:pPr>
    </w:p>
    <w:p w14:paraId="642C6E76" w14:textId="77777777" w:rsidR="00506276" w:rsidRPr="0059400F" w:rsidRDefault="00506276">
      <w:pPr>
        <w:rPr>
          <w:rFonts w:ascii="Trebuchet MS" w:hAnsi="Trebuchet MS"/>
          <w:u w:val="single"/>
        </w:rPr>
      </w:pPr>
      <w:r w:rsidRPr="0059400F">
        <w:rPr>
          <w:rFonts w:ascii="Trebuchet MS" w:hAnsi="Trebuchet MS"/>
          <w:u w:val="single"/>
        </w:rPr>
        <w:br w:type="page"/>
      </w:r>
    </w:p>
    <w:p w14:paraId="19B1C59E" w14:textId="27A79C85" w:rsidR="0074362E" w:rsidRPr="0059400F" w:rsidRDefault="00035D04" w:rsidP="009057BD">
      <w:pPr>
        <w:numPr>
          <w:ilvl w:val="0"/>
          <w:numId w:val="13"/>
        </w:numPr>
        <w:spacing w:line="240" w:lineRule="atLeast"/>
        <w:jc w:val="both"/>
        <w:rPr>
          <w:rFonts w:ascii="Trebuchet MS" w:hAnsi="Trebuchet MS"/>
          <w:u w:val="single"/>
        </w:rPr>
      </w:pPr>
      <w:r w:rsidRPr="0059400F">
        <w:rPr>
          <w:rFonts w:ascii="Trebuchet MS" w:hAnsi="Trebuchet MS"/>
          <w:u w:val="single"/>
        </w:rPr>
        <w:lastRenderedPageBreak/>
        <w:t>To ensure good Talent/Performance Management Systems</w:t>
      </w:r>
      <w:r w:rsidRPr="0059400F">
        <w:rPr>
          <w:rFonts w:ascii="Trebuchet MS" w:hAnsi="Trebuchet MS"/>
        </w:rPr>
        <w:t xml:space="preserve"> - To </w:t>
      </w:r>
      <w:r w:rsidR="004C47FB" w:rsidRPr="0059400F">
        <w:rPr>
          <w:rFonts w:ascii="Trebuchet MS" w:hAnsi="Trebuchet MS"/>
        </w:rPr>
        <w:t xml:space="preserve">review </w:t>
      </w:r>
      <w:r w:rsidRPr="0059400F">
        <w:rPr>
          <w:rFonts w:ascii="Trebuchet MS" w:hAnsi="Trebuchet MS"/>
        </w:rPr>
        <w:t>the performance management</w:t>
      </w:r>
      <w:r w:rsidR="004C47FB" w:rsidRPr="0059400F">
        <w:rPr>
          <w:rFonts w:ascii="Trebuchet MS" w:hAnsi="Trebuchet MS"/>
        </w:rPr>
        <w:t>/appraisal</w:t>
      </w:r>
      <w:r w:rsidRPr="0059400F">
        <w:rPr>
          <w:rFonts w:ascii="Trebuchet MS" w:hAnsi="Trebuchet MS"/>
        </w:rPr>
        <w:t xml:space="preserve"> and employee development process</w:t>
      </w:r>
      <w:r w:rsidR="004C47FB" w:rsidRPr="0059400F">
        <w:rPr>
          <w:rFonts w:ascii="Trebuchet MS" w:hAnsi="Trebuchet MS"/>
        </w:rPr>
        <w:t xml:space="preserve">es </w:t>
      </w:r>
      <w:r w:rsidRPr="0059400F">
        <w:rPr>
          <w:rFonts w:ascii="Trebuchet MS" w:hAnsi="Trebuchet MS"/>
        </w:rPr>
        <w:t>on an annual basis to ensure</w:t>
      </w:r>
      <w:r w:rsidR="004C47FB" w:rsidRPr="0059400F">
        <w:rPr>
          <w:rFonts w:ascii="Trebuchet MS" w:hAnsi="Trebuchet MS"/>
        </w:rPr>
        <w:t xml:space="preserve"> they continue</w:t>
      </w:r>
      <w:r w:rsidRPr="0059400F">
        <w:rPr>
          <w:rFonts w:ascii="Trebuchet MS" w:hAnsi="Trebuchet MS"/>
        </w:rPr>
        <w:t xml:space="preserve"> to meet the needs of the Organisation</w:t>
      </w:r>
      <w:r w:rsidR="004C47FB" w:rsidRPr="0059400F">
        <w:rPr>
          <w:rFonts w:ascii="Trebuchet MS" w:hAnsi="Trebuchet MS"/>
        </w:rPr>
        <w:t>. T</w:t>
      </w:r>
      <w:r w:rsidRPr="0059400F">
        <w:rPr>
          <w:rFonts w:ascii="Trebuchet MS" w:hAnsi="Trebuchet MS"/>
        </w:rPr>
        <w:t xml:space="preserve">o encourage progression and career development via the Scheme, to work with managers to devise individual development and performance improvement plans where necessary, and ensure managers and lay leaders are appropriately </w:t>
      </w:r>
      <w:r w:rsidR="00680CC4" w:rsidRPr="0059400F">
        <w:rPr>
          <w:rFonts w:ascii="Trebuchet MS" w:hAnsi="Trebuchet MS"/>
        </w:rPr>
        <w:t xml:space="preserve">coached and </w:t>
      </w:r>
      <w:r w:rsidRPr="0059400F">
        <w:rPr>
          <w:rFonts w:ascii="Trebuchet MS" w:hAnsi="Trebuchet MS"/>
        </w:rPr>
        <w:t>trained to effectively manage performance</w:t>
      </w:r>
      <w:r w:rsidR="004C47FB" w:rsidRPr="0059400F">
        <w:rPr>
          <w:rFonts w:ascii="Trebuchet MS" w:hAnsi="Trebuchet MS"/>
        </w:rPr>
        <w:t>.</w:t>
      </w:r>
    </w:p>
    <w:p w14:paraId="5D3D6E59" w14:textId="77777777" w:rsidR="00917939" w:rsidRPr="0059400F" w:rsidRDefault="00917939" w:rsidP="00917939">
      <w:pPr>
        <w:pStyle w:val="ListParagraph"/>
        <w:rPr>
          <w:rFonts w:ascii="Trebuchet MS" w:hAnsi="Trebuchet MS"/>
          <w:u w:val="single"/>
        </w:rPr>
      </w:pPr>
    </w:p>
    <w:p w14:paraId="06ADAE75" w14:textId="5A004F2D" w:rsidR="00035D04" w:rsidRPr="0059400F" w:rsidRDefault="00035D04" w:rsidP="0074362E">
      <w:pPr>
        <w:numPr>
          <w:ilvl w:val="0"/>
          <w:numId w:val="13"/>
        </w:numPr>
        <w:spacing w:line="240" w:lineRule="atLeast"/>
        <w:jc w:val="both"/>
        <w:rPr>
          <w:rFonts w:ascii="Trebuchet MS" w:hAnsi="Trebuchet MS"/>
          <w:u w:val="single"/>
        </w:rPr>
      </w:pPr>
      <w:r w:rsidRPr="0059400F">
        <w:rPr>
          <w:rFonts w:ascii="Trebuchet MS" w:hAnsi="Trebuchet MS"/>
          <w:u w:val="single"/>
        </w:rPr>
        <w:t>To encourage a learning culture</w:t>
      </w:r>
      <w:r w:rsidRPr="0059400F">
        <w:rPr>
          <w:rFonts w:ascii="Trebuchet MS" w:hAnsi="Trebuchet MS"/>
        </w:rPr>
        <w:t xml:space="preserve"> - </w:t>
      </w:r>
      <w:r w:rsidR="004C47FB" w:rsidRPr="0059400F">
        <w:rPr>
          <w:rFonts w:ascii="Trebuchet MS" w:hAnsi="Trebuchet MS"/>
        </w:rPr>
        <w:t xml:space="preserve">To </w:t>
      </w:r>
      <w:r w:rsidRPr="0059400F">
        <w:rPr>
          <w:rFonts w:ascii="Trebuchet MS" w:hAnsi="Trebuchet MS"/>
        </w:rPr>
        <w:t>devise and continually develop a</w:t>
      </w:r>
      <w:r w:rsidR="00867A19" w:rsidRPr="0059400F">
        <w:rPr>
          <w:rFonts w:ascii="Trebuchet MS" w:hAnsi="Trebuchet MS"/>
        </w:rPr>
        <w:t>n induction and</w:t>
      </w:r>
      <w:r w:rsidRPr="0059400F">
        <w:rPr>
          <w:rFonts w:ascii="Trebuchet MS" w:hAnsi="Trebuchet MS"/>
        </w:rPr>
        <w:t xml:space="preserve"> training</w:t>
      </w:r>
      <w:r w:rsidR="00867A19" w:rsidRPr="0059400F">
        <w:rPr>
          <w:rFonts w:ascii="Trebuchet MS" w:hAnsi="Trebuchet MS"/>
        </w:rPr>
        <w:t xml:space="preserve"> &amp; development</w:t>
      </w:r>
      <w:r w:rsidRPr="0059400F">
        <w:rPr>
          <w:rFonts w:ascii="Trebuchet MS" w:hAnsi="Trebuchet MS"/>
        </w:rPr>
        <w:t xml:space="preserve"> </w:t>
      </w:r>
      <w:r w:rsidR="00694AEB" w:rsidRPr="0059400F">
        <w:rPr>
          <w:rFonts w:ascii="Trebuchet MS" w:hAnsi="Trebuchet MS"/>
        </w:rPr>
        <w:t xml:space="preserve">strategies and </w:t>
      </w:r>
      <w:r w:rsidRPr="0059400F">
        <w:rPr>
          <w:rFonts w:ascii="Trebuchet MS" w:hAnsi="Trebuchet MS"/>
        </w:rPr>
        <w:t>programme</w:t>
      </w:r>
      <w:r w:rsidR="00867A19" w:rsidRPr="0059400F">
        <w:rPr>
          <w:rFonts w:ascii="Trebuchet MS" w:hAnsi="Trebuchet MS"/>
        </w:rPr>
        <w:t>s</w:t>
      </w:r>
      <w:r w:rsidRPr="0059400F">
        <w:rPr>
          <w:rFonts w:ascii="Trebuchet MS" w:hAnsi="Trebuchet MS"/>
        </w:rPr>
        <w:t xml:space="preserve"> for managers, lay leaders and </w:t>
      </w:r>
      <w:r w:rsidR="0059400F" w:rsidRPr="0059400F">
        <w:rPr>
          <w:rFonts w:ascii="Trebuchet MS" w:hAnsi="Trebuchet MS"/>
        </w:rPr>
        <w:t>staff, which</w:t>
      </w:r>
      <w:r w:rsidRPr="0059400F">
        <w:rPr>
          <w:rFonts w:ascii="Trebuchet MS" w:hAnsi="Trebuchet MS"/>
        </w:rPr>
        <w:t xml:space="preserve"> develops a learning culture and provides the tools required to enable all stakeholders to carry out their roles to maximum efficiency</w:t>
      </w:r>
      <w:r w:rsidR="00917939" w:rsidRPr="0059400F">
        <w:rPr>
          <w:rFonts w:ascii="Trebuchet MS" w:hAnsi="Trebuchet MS"/>
        </w:rPr>
        <w:t>.</w:t>
      </w:r>
    </w:p>
    <w:p w14:paraId="500A6697" w14:textId="77777777" w:rsidR="00035D04" w:rsidRPr="0059400F" w:rsidRDefault="00035D04" w:rsidP="0074362E">
      <w:pPr>
        <w:spacing w:line="240" w:lineRule="atLeast"/>
        <w:ind w:left="360"/>
        <w:jc w:val="both"/>
        <w:rPr>
          <w:rFonts w:ascii="Trebuchet MS" w:hAnsi="Trebuchet MS"/>
          <w:u w:val="single"/>
        </w:rPr>
      </w:pPr>
    </w:p>
    <w:p w14:paraId="42FC6766" w14:textId="6B7411B9" w:rsidR="0074362E" w:rsidRPr="0059400F" w:rsidRDefault="00035D04" w:rsidP="00917939">
      <w:pPr>
        <w:numPr>
          <w:ilvl w:val="0"/>
          <w:numId w:val="13"/>
        </w:numPr>
        <w:tabs>
          <w:tab w:val="clear" w:pos="360"/>
          <w:tab w:val="num" w:pos="284"/>
        </w:tabs>
        <w:spacing w:line="240" w:lineRule="atLeast"/>
        <w:ind w:left="426" w:hanging="426"/>
        <w:jc w:val="both"/>
        <w:rPr>
          <w:rFonts w:ascii="Trebuchet MS" w:hAnsi="Trebuchet MS" w:cs="Arial"/>
          <w:b/>
        </w:rPr>
      </w:pPr>
      <w:r w:rsidRPr="0059400F">
        <w:rPr>
          <w:rFonts w:ascii="Trebuchet MS" w:hAnsi="Trebuchet MS"/>
          <w:u w:val="single"/>
        </w:rPr>
        <w:t>To contribute to Strategic and Operational Planning for Organisation</w:t>
      </w:r>
      <w:r w:rsidRPr="0059400F">
        <w:rPr>
          <w:rFonts w:ascii="Trebuchet MS" w:hAnsi="Trebuchet MS"/>
        </w:rPr>
        <w:t xml:space="preserve"> - To </w:t>
      </w:r>
      <w:r w:rsidR="004C47FB" w:rsidRPr="0059400F">
        <w:rPr>
          <w:rFonts w:ascii="Trebuchet MS" w:hAnsi="Trebuchet MS"/>
        </w:rPr>
        <w:t xml:space="preserve">encourage planning so that </w:t>
      </w:r>
      <w:r w:rsidRPr="0059400F">
        <w:rPr>
          <w:rFonts w:ascii="Trebuchet MS" w:hAnsi="Trebuchet MS"/>
        </w:rPr>
        <w:t xml:space="preserve">HR </w:t>
      </w:r>
      <w:r w:rsidR="004C47FB" w:rsidRPr="0059400F">
        <w:rPr>
          <w:rFonts w:ascii="Trebuchet MS" w:hAnsi="Trebuchet MS"/>
        </w:rPr>
        <w:t>is involved in t</w:t>
      </w:r>
      <w:r w:rsidRPr="0059400F">
        <w:rPr>
          <w:rFonts w:ascii="Trebuchet MS" w:hAnsi="Trebuchet MS"/>
        </w:rPr>
        <w:t xml:space="preserve">he </w:t>
      </w:r>
      <w:r w:rsidR="004C47FB" w:rsidRPr="0059400F">
        <w:rPr>
          <w:rFonts w:ascii="Trebuchet MS" w:hAnsi="Trebuchet MS"/>
        </w:rPr>
        <w:t xml:space="preserve">organisation’s </w:t>
      </w:r>
      <w:r w:rsidRPr="0059400F">
        <w:rPr>
          <w:rFonts w:ascii="Trebuchet MS" w:hAnsi="Trebuchet MS"/>
        </w:rPr>
        <w:t>people agenda and planning processes in accordance with the U</w:t>
      </w:r>
      <w:r w:rsidR="004C47FB" w:rsidRPr="0059400F">
        <w:rPr>
          <w:rFonts w:ascii="Trebuchet MS" w:hAnsi="Trebuchet MS"/>
        </w:rPr>
        <w:t xml:space="preserve">nited </w:t>
      </w:r>
      <w:r w:rsidRPr="0059400F">
        <w:rPr>
          <w:rFonts w:ascii="Trebuchet MS" w:hAnsi="Trebuchet MS"/>
        </w:rPr>
        <w:t>S</w:t>
      </w:r>
      <w:r w:rsidR="004C47FB" w:rsidRPr="0059400F">
        <w:rPr>
          <w:rFonts w:ascii="Trebuchet MS" w:hAnsi="Trebuchet MS"/>
        </w:rPr>
        <w:t xml:space="preserve">ynagogue </w:t>
      </w:r>
      <w:r w:rsidRPr="0059400F">
        <w:rPr>
          <w:rFonts w:ascii="Trebuchet MS" w:hAnsi="Trebuchet MS"/>
        </w:rPr>
        <w:t>strategy to ensure staffing matches requirements including looking at succession planning as well as employee retention</w:t>
      </w:r>
      <w:r w:rsidR="00917939" w:rsidRPr="0059400F">
        <w:rPr>
          <w:rFonts w:ascii="Trebuchet MS" w:hAnsi="Trebuchet MS"/>
        </w:rPr>
        <w:t>.</w:t>
      </w:r>
    </w:p>
    <w:p w14:paraId="5ED8E9A1" w14:textId="77777777" w:rsidR="00917939" w:rsidRPr="0059400F" w:rsidRDefault="00917939" w:rsidP="0074362E">
      <w:pPr>
        <w:autoSpaceDE w:val="0"/>
        <w:autoSpaceDN w:val="0"/>
        <w:adjustRightInd w:val="0"/>
        <w:jc w:val="both"/>
        <w:rPr>
          <w:rFonts w:ascii="Trebuchet MS" w:hAnsi="Trebuchet MS" w:cs="Arial"/>
          <w:b/>
        </w:rPr>
      </w:pPr>
    </w:p>
    <w:p w14:paraId="4287B668" w14:textId="77777777" w:rsidR="00917939" w:rsidRPr="0059400F" w:rsidRDefault="00917939" w:rsidP="0074362E">
      <w:pPr>
        <w:autoSpaceDE w:val="0"/>
        <w:autoSpaceDN w:val="0"/>
        <w:adjustRightInd w:val="0"/>
        <w:jc w:val="both"/>
        <w:rPr>
          <w:rFonts w:ascii="Trebuchet MS" w:hAnsi="Trebuchet MS" w:cs="Arial"/>
          <w:b/>
        </w:rPr>
      </w:pPr>
    </w:p>
    <w:p w14:paraId="24AA6E41" w14:textId="77777777" w:rsidR="00A8460A" w:rsidRPr="0059400F" w:rsidRDefault="00A8460A" w:rsidP="0074362E">
      <w:pPr>
        <w:autoSpaceDE w:val="0"/>
        <w:autoSpaceDN w:val="0"/>
        <w:adjustRightInd w:val="0"/>
        <w:jc w:val="both"/>
        <w:rPr>
          <w:rFonts w:ascii="Trebuchet MS" w:hAnsi="Trebuchet MS" w:cs="Arial"/>
          <w:b/>
        </w:rPr>
      </w:pPr>
    </w:p>
    <w:p w14:paraId="036DD898" w14:textId="77777777" w:rsidR="00506276" w:rsidRPr="0059400F" w:rsidRDefault="00506276">
      <w:pPr>
        <w:rPr>
          <w:rFonts w:ascii="Trebuchet MS" w:hAnsi="Trebuchet MS" w:cs="Arial"/>
          <w:b/>
        </w:rPr>
      </w:pPr>
      <w:r w:rsidRPr="0059400F">
        <w:rPr>
          <w:rFonts w:ascii="Trebuchet MS" w:hAnsi="Trebuchet MS" w:cs="Arial"/>
          <w:b/>
        </w:rPr>
        <w:br w:type="page"/>
      </w:r>
    </w:p>
    <w:p w14:paraId="774E5F86" w14:textId="17967E09" w:rsidR="0074362E" w:rsidRPr="0059400F" w:rsidRDefault="0074362E" w:rsidP="0074362E">
      <w:pPr>
        <w:autoSpaceDE w:val="0"/>
        <w:autoSpaceDN w:val="0"/>
        <w:adjustRightInd w:val="0"/>
        <w:jc w:val="both"/>
        <w:rPr>
          <w:rFonts w:ascii="Trebuchet MS" w:hAnsi="Trebuchet MS" w:cs="Arial"/>
          <w:b/>
          <w:bCs/>
        </w:rPr>
      </w:pPr>
      <w:r w:rsidRPr="0059400F">
        <w:rPr>
          <w:rFonts w:ascii="Trebuchet MS" w:hAnsi="Trebuchet MS" w:cs="Arial"/>
          <w:b/>
        </w:rPr>
        <w:t>PERSON SPECIFICATION/KEY KNOWLEDGE &amp; S</w:t>
      </w:r>
      <w:r w:rsidRPr="0059400F">
        <w:rPr>
          <w:rFonts w:ascii="Trebuchet MS" w:hAnsi="Trebuchet MS" w:cs="Arial"/>
          <w:b/>
          <w:bCs/>
        </w:rPr>
        <w:t>KILLS</w:t>
      </w:r>
    </w:p>
    <w:p w14:paraId="14B39CC1" w14:textId="77777777" w:rsidR="0074362E" w:rsidRPr="0059400F" w:rsidRDefault="0074362E" w:rsidP="0074362E">
      <w:pPr>
        <w:autoSpaceDE w:val="0"/>
        <w:autoSpaceDN w:val="0"/>
        <w:adjustRightInd w:val="0"/>
        <w:jc w:val="both"/>
        <w:rPr>
          <w:rFonts w:ascii="Trebuchet MS" w:hAnsi="Trebuchet MS" w:cs="Arial"/>
          <w:b/>
          <w:bCs/>
        </w:rPr>
      </w:pPr>
    </w:p>
    <w:p w14:paraId="4991625E" w14:textId="77777777" w:rsidR="0074362E" w:rsidRPr="0059400F" w:rsidRDefault="0074362E" w:rsidP="0074362E">
      <w:pPr>
        <w:autoSpaceDE w:val="0"/>
        <w:autoSpaceDN w:val="0"/>
        <w:adjustRightInd w:val="0"/>
        <w:jc w:val="both"/>
        <w:rPr>
          <w:rFonts w:ascii="Trebuchet MS" w:hAnsi="Trebuchet MS" w:cs="Arial"/>
          <w:bCs/>
        </w:rPr>
      </w:pPr>
      <w:r w:rsidRPr="0059400F">
        <w:rPr>
          <w:rFonts w:ascii="Trebuchet MS" w:hAnsi="Trebuchet MS" w:cs="Arial"/>
          <w:bCs/>
        </w:rPr>
        <w:t>An understanding of the Jewish community may be helpful however is not essential.</w:t>
      </w:r>
    </w:p>
    <w:p w14:paraId="69778A36" w14:textId="77777777" w:rsidR="0074362E" w:rsidRPr="0059400F" w:rsidRDefault="0074362E" w:rsidP="0074362E">
      <w:pPr>
        <w:autoSpaceDE w:val="0"/>
        <w:autoSpaceDN w:val="0"/>
        <w:adjustRightInd w:val="0"/>
        <w:jc w:val="both"/>
        <w:rPr>
          <w:rFonts w:ascii="Trebuchet MS" w:hAnsi="Trebuchet MS" w:cs="Arial"/>
          <w:bCs/>
        </w:rPr>
      </w:pPr>
    </w:p>
    <w:p w14:paraId="29FE2032" w14:textId="77777777" w:rsidR="0074362E" w:rsidRPr="0059400F" w:rsidRDefault="0074362E" w:rsidP="0074362E">
      <w:pPr>
        <w:autoSpaceDE w:val="0"/>
        <w:autoSpaceDN w:val="0"/>
        <w:adjustRightInd w:val="0"/>
        <w:jc w:val="both"/>
        <w:rPr>
          <w:rFonts w:ascii="Trebuchet MS" w:hAnsi="Trebuchet MS" w:cs="Arial"/>
          <w:b/>
          <w:bCs/>
        </w:rPr>
      </w:pPr>
      <w:r w:rsidRPr="0059400F">
        <w:rPr>
          <w:rFonts w:ascii="Trebuchet MS" w:hAnsi="Trebuchet MS" w:cs="Arial"/>
          <w:b/>
          <w:bCs/>
        </w:rPr>
        <w:t>Essential</w:t>
      </w:r>
    </w:p>
    <w:p w14:paraId="1525EB31" w14:textId="77777777" w:rsidR="0074362E" w:rsidRPr="0059400F" w:rsidRDefault="0074362E" w:rsidP="0074362E">
      <w:pPr>
        <w:autoSpaceDE w:val="0"/>
        <w:autoSpaceDN w:val="0"/>
        <w:adjustRightInd w:val="0"/>
        <w:jc w:val="both"/>
        <w:rPr>
          <w:rFonts w:ascii="Trebuchet MS" w:hAnsi="Trebuchet MS" w:cs="Arial"/>
          <w:b/>
          <w:bCs/>
        </w:rPr>
      </w:pPr>
    </w:p>
    <w:p w14:paraId="6ABC8626" w14:textId="77777777" w:rsidR="0074362E" w:rsidRPr="0059400F" w:rsidRDefault="0074362E" w:rsidP="0074362E">
      <w:pPr>
        <w:autoSpaceDE w:val="0"/>
        <w:autoSpaceDN w:val="0"/>
        <w:adjustRightInd w:val="0"/>
        <w:jc w:val="both"/>
        <w:rPr>
          <w:rFonts w:ascii="Trebuchet MS" w:hAnsi="Trebuchet MS" w:cs="Arial"/>
          <w:bCs/>
          <w:u w:val="single"/>
        </w:rPr>
      </w:pPr>
      <w:r w:rsidRPr="0059400F">
        <w:rPr>
          <w:rFonts w:ascii="Trebuchet MS" w:hAnsi="Trebuchet MS" w:cs="Arial"/>
          <w:bCs/>
          <w:u w:val="single"/>
        </w:rPr>
        <w:t>HR related</w:t>
      </w:r>
    </w:p>
    <w:p w14:paraId="5D73475B" w14:textId="77777777" w:rsidR="0074362E" w:rsidRPr="0059400F" w:rsidRDefault="0074362E" w:rsidP="0074362E">
      <w:pPr>
        <w:jc w:val="both"/>
        <w:rPr>
          <w:rFonts w:ascii="Trebuchet MS" w:hAnsi="Trebuchet MS"/>
          <w:b/>
        </w:rPr>
      </w:pPr>
    </w:p>
    <w:p w14:paraId="2A8548F3" w14:textId="77777777" w:rsidR="0074362E" w:rsidRPr="0059400F" w:rsidRDefault="0074362E" w:rsidP="0074362E">
      <w:pPr>
        <w:numPr>
          <w:ilvl w:val="0"/>
          <w:numId w:val="12"/>
        </w:numPr>
        <w:spacing w:line="240" w:lineRule="atLeast"/>
        <w:jc w:val="both"/>
        <w:rPr>
          <w:rStyle w:val="Strong"/>
          <w:rFonts w:ascii="Trebuchet MS" w:hAnsi="Trebuchet MS" w:cs="Arial"/>
          <w:b w:val="0"/>
        </w:rPr>
      </w:pPr>
      <w:r w:rsidRPr="0059400F">
        <w:rPr>
          <w:rStyle w:val="Strong"/>
          <w:rFonts w:ascii="Trebuchet MS" w:hAnsi="Trebuchet MS"/>
          <w:b w:val="0"/>
          <w:bCs/>
        </w:rPr>
        <w:t>Full Member of CIPD – preferably qualified to CIPD level 7 i.e. Master level with evidence of continuing professional development.</w:t>
      </w:r>
    </w:p>
    <w:p w14:paraId="564C526A" w14:textId="77777777" w:rsidR="0074362E" w:rsidRPr="0059400F" w:rsidRDefault="0074362E" w:rsidP="0074362E">
      <w:pPr>
        <w:numPr>
          <w:ilvl w:val="0"/>
          <w:numId w:val="12"/>
        </w:numPr>
        <w:spacing w:line="240" w:lineRule="atLeast"/>
        <w:jc w:val="both"/>
        <w:rPr>
          <w:rFonts w:ascii="Trebuchet MS" w:hAnsi="Trebuchet MS" w:cs="Arial"/>
        </w:rPr>
      </w:pPr>
      <w:r w:rsidRPr="0059400F">
        <w:rPr>
          <w:rStyle w:val="Strong"/>
          <w:rFonts w:ascii="Trebuchet MS" w:hAnsi="Trebuchet MS"/>
          <w:b w:val="0"/>
          <w:bCs/>
        </w:rPr>
        <w:t xml:space="preserve">Substantial general HR management experience in a complex environment including </w:t>
      </w:r>
      <w:r w:rsidRPr="0059400F">
        <w:rPr>
          <w:rFonts w:ascii="Trebuchet MS" w:hAnsi="Trebuchet MS"/>
        </w:rPr>
        <w:t>recruitment and HR administration.</w:t>
      </w:r>
    </w:p>
    <w:p w14:paraId="490298EE" w14:textId="77777777" w:rsidR="0074362E" w:rsidRPr="0059400F" w:rsidRDefault="0074362E" w:rsidP="0074362E">
      <w:pPr>
        <w:numPr>
          <w:ilvl w:val="0"/>
          <w:numId w:val="12"/>
        </w:numPr>
        <w:shd w:val="clear" w:color="auto" w:fill="FFFFFF"/>
        <w:spacing w:before="100" w:beforeAutospacing="1" w:after="100" w:afterAutospacing="1"/>
        <w:jc w:val="both"/>
        <w:textAlignment w:val="top"/>
        <w:rPr>
          <w:rFonts w:ascii="Trebuchet MS" w:hAnsi="Trebuchet MS"/>
          <w:lang w:eastAsia="en-GB"/>
        </w:rPr>
      </w:pPr>
      <w:r w:rsidRPr="0059400F">
        <w:rPr>
          <w:rFonts w:ascii="Trebuchet MS" w:hAnsi="Trebuchet MS"/>
          <w:lang w:eastAsia="en-GB"/>
        </w:rPr>
        <w:t>Significant experience of working at a senior level within HR and researching, developing and implementing HR strategies, policies and procedures and practice.</w:t>
      </w:r>
    </w:p>
    <w:p w14:paraId="03B1B5EF" w14:textId="77777777" w:rsidR="0074362E" w:rsidRPr="0059400F" w:rsidRDefault="0074362E" w:rsidP="0074362E">
      <w:pPr>
        <w:numPr>
          <w:ilvl w:val="0"/>
          <w:numId w:val="12"/>
        </w:numPr>
        <w:shd w:val="clear" w:color="auto" w:fill="FFFFFF"/>
        <w:spacing w:before="100" w:beforeAutospacing="1" w:after="100" w:afterAutospacing="1" w:line="240" w:lineRule="atLeast"/>
        <w:jc w:val="both"/>
        <w:textAlignment w:val="top"/>
        <w:rPr>
          <w:rFonts w:ascii="Trebuchet MS" w:hAnsi="Trebuchet MS"/>
        </w:rPr>
      </w:pPr>
      <w:r w:rsidRPr="0059400F">
        <w:rPr>
          <w:rFonts w:ascii="Trebuchet MS" w:hAnsi="Trebuchet MS"/>
          <w:lang w:eastAsia="en-GB"/>
        </w:rPr>
        <w:t>Significant experience of</w:t>
      </w:r>
      <w:r w:rsidRPr="0059400F">
        <w:rPr>
          <w:rFonts w:ascii="Trebuchet MS" w:hAnsi="Trebuchet MS"/>
        </w:rPr>
        <w:t xml:space="preserve"> employee relations and change management including </w:t>
      </w:r>
      <w:r w:rsidRPr="0059400F">
        <w:rPr>
          <w:rFonts w:ascii="Trebuchet MS" w:hAnsi="Trebuchet MS"/>
          <w:lang w:eastAsia="en-GB"/>
        </w:rPr>
        <w:t>dealing with complex employee relations issues</w:t>
      </w:r>
      <w:r w:rsidRPr="0059400F">
        <w:rPr>
          <w:rFonts w:ascii="Trebuchet MS" w:hAnsi="Trebuchet MS"/>
        </w:rPr>
        <w:t xml:space="preserve"> and restructuring programmes and good knowledge of up to date UK employment legislation and proven experience of its application.</w:t>
      </w:r>
    </w:p>
    <w:p w14:paraId="281AF0F9" w14:textId="5B421826" w:rsidR="00506276" w:rsidRPr="0059400F" w:rsidRDefault="0074362E" w:rsidP="00A8460A">
      <w:pPr>
        <w:numPr>
          <w:ilvl w:val="0"/>
          <w:numId w:val="12"/>
        </w:numPr>
        <w:shd w:val="clear" w:color="auto" w:fill="FFFFFF"/>
        <w:spacing w:before="100" w:beforeAutospacing="1" w:after="100" w:afterAutospacing="1" w:line="240" w:lineRule="atLeast"/>
        <w:jc w:val="both"/>
        <w:textAlignment w:val="top"/>
        <w:rPr>
          <w:rFonts w:ascii="Trebuchet MS" w:hAnsi="Trebuchet MS"/>
        </w:rPr>
      </w:pPr>
      <w:r w:rsidRPr="0059400F">
        <w:rPr>
          <w:rFonts w:ascii="Trebuchet MS" w:hAnsi="Trebuchet MS"/>
        </w:rPr>
        <w:t>Ability to develop an understanding of HR factors relevant to the orthodox Jewish community and work effectively within this context</w:t>
      </w:r>
      <w:r w:rsidR="004A2280" w:rsidRPr="0059400F">
        <w:rPr>
          <w:rFonts w:ascii="Trebuchet MS" w:hAnsi="Trebuchet MS"/>
        </w:rPr>
        <w:t>.</w:t>
      </w:r>
    </w:p>
    <w:p w14:paraId="557815A0" w14:textId="77777777" w:rsidR="0074362E" w:rsidRPr="0059400F" w:rsidRDefault="0074362E" w:rsidP="0074362E">
      <w:pPr>
        <w:shd w:val="clear" w:color="auto" w:fill="FFFFFF"/>
        <w:spacing w:before="100" w:beforeAutospacing="1" w:after="100" w:afterAutospacing="1" w:line="240" w:lineRule="atLeast"/>
        <w:jc w:val="both"/>
        <w:textAlignment w:val="top"/>
        <w:rPr>
          <w:rFonts w:ascii="Trebuchet MS" w:hAnsi="Trebuchet MS"/>
          <w:u w:val="single"/>
        </w:rPr>
      </w:pPr>
      <w:r w:rsidRPr="0059400F">
        <w:rPr>
          <w:rFonts w:ascii="Trebuchet MS" w:hAnsi="Trebuchet MS"/>
          <w:u w:val="single"/>
        </w:rPr>
        <w:t>General</w:t>
      </w:r>
    </w:p>
    <w:p w14:paraId="7AE26FDE" w14:textId="36CA564F" w:rsidR="0074362E" w:rsidRPr="0059400F" w:rsidRDefault="0074362E" w:rsidP="004A2280">
      <w:pPr>
        <w:pStyle w:val="ListParagraph"/>
        <w:numPr>
          <w:ilvl w:val="0"/>
          <w:numId w:val="12"/>
        </w:numPr>
        <w:jc w:val="both"/>
        <w:rPr>
          <w:rFonts w:ascii="Trebuchet MS" w:hAnsi="Trebuchet MS"/>
        </w:rPr>
      </w:pPr>
      <w:r w:rsidRPr="0059400F">
        <w:rPr>
          <w:rFonts w:ascii="Trebuchet MS" w:hAnsi="Trebuchet MS"/>
        </w:rPr>
        <w:t>A self-starter with a professional but approachab</w:t>
      </w:r>
      <w:r w:rsidR="002D3A46">
        <w:rPr>
          <w:rFonts w:ascii="Trebuchet MS" w:hAnsi="Trebuchet MS"/>
        </w:rPr>
        <w:t xml:space="preserve">le and consultative style and </w:t>
      </w:r>
      <w:bookmarkStart w:id="0" w:name="_GoBack"/>
      <w:bookmarkEnd w:id="0"/>
      <w:r w:rsidRPr="0059400F">
        <w:rPr>
          <w:rFonts w:ascii="Trebuchet MS" w:hAnsi="Trebuchet MS"/>
        </w:rPr>
        <w:t>a ‘hands on’ and flexible approach to human resources management.</w:t>
      </w:r>
    </w:p>
    <w:p w14:paraId="5BEA8232" w14:textId="77777777" w:rsidR="0074362E" w:rsidRPr="0059400F" w:rsidRDefault="0074362E" w:rsidP="004A2280">
      <w:pPr>
        <w:numPr>
          <w:ilvl w:val="0"/>
          <w:numId w:val="12"/>
        </w:numPr>
        <w:shd w:val="clear" w:color="auto" w:fill="FFFFFF"/>
        <w:spacing w:before="100" w:beforeAutospacing="1" w:after="100" w:afterAutospacing="1" w:line="240" w:lineRule="atLeast"/>
        <w:jc w:val="both"/>
        <w:textAlignment w:val="top"/>
        <w:rPr>
          <w:rStyle w:val="Strong"/>
          <w:rFonts w:ascii="Trebuchet MS" w:hAnsi="Trebuchet MS" w:cs="Arial"/>
          <w:b w:val="0"/>
        </w:rPr>
      </w:pPr>
      <w:r w:rsidRPr="0059400F">
        <w:rPr>
          <w:rFonts w:ascii="Trebuchet MS" w:hAnsi="Trebuchet MS"/>
          <w:lang w:eastAsia="en-GB"/>
        </w:rPr>
        <w:t xml:space="preserve">Excellent communication skills, both verbal and written, with the ability to liaise tactfully and assertively with all stakeholders and </w:t>
      </w:r>
      <w:r w:rsidRPr="0059400F">
        <w:rPr>
          <w:rStyle w:val="Strong"/>
          <w:rFonts w:ascii="Trebuchet MS" w:hAnsi="Trebuchet MS"/>
          <w:b w:val="0"/>
          <w:bCs/>
        </w:rPr>
        <w:t>proven ability to work with, gain the confidence of, and influence people at all levels.</w:t>
      </w:r>
    </w:p>
    <w:p w14:paraId="4E919D64" w14:textId="77777777" w:rsidR="0074362E" w:rsidRPr="0059400F" w:rsidRDefault="0074362E" w:rsidP="004A2280">
      <w:pPr>
        <w:numPr>
          <w:ilvl w:val="0"/>
          <w:numId w:val="12"/>
        </w:numPr>
        <w:shd w:val="clear" w:color="auto" w:fill="FFFFFF"/>
        <w:spacing w:before="100" w:beforeAutospacing="1" w:after="100" w:afterAutospacing="1"/>
        <w:jc w:val="both"/>
        <w:textAlignment w:val="top"/>
        <w:rPr>
          <w:rFonts w:ascii="Trebuchet MS" w:hAnsi="Trebuchet MS"/>
          <w:lang w:eastAsia="en-GB"/>
        </w:rPr>
      </w:pPr>
      <w:r w:rsidRPr="0059400F">
        <w:rPr>
          <w:rFonts w:ascii="Trebuchet MS" w:hAnsi="Trebuchet MS"/>
          <w:lang w:eastAsia="en-GB"/>
        </w:rPr>
        <w:t>Demonstrable ability to lead, manage and develop a team of staff.</w:t>
      </w:r>
    </w:p>
    <w:p w14:paraId="434FEE61" w14:textId="77777777" w:rsidR="0074362E" w:rsidRPr="0059400F" w:rsidRDefault="0074362E" w:rsidP="004A2280">
      <w:pPr>
        <w:numPr>
          <w:ilvl w:val="0"/>
          <w:numId w:val="12"/>
        </w:numPr>
        <w:spacing w:line="240" w:lineRule="atLeast"/>
        <w:jc w:val="both"/>
        <w:rPr>
          <w:rStyle w:val="Strong"/>
          <w:rFonts w:ascii="Trebuchet MS" w:hAnsi="Trebuchet MS" w:cs="Arial"/>
        </w:rPr>
      </w:pPr>
      <w:r w:rsidRPr="0059400F">
        <w:rPr>
          <w:rStyle w:val="Strong"/>
          <w:rFonts w:ascii="Trebuchet MS" w:hAnsi="Trebuchet MS"/>
          <w:b w:val="0"/>
          <w:bCs/>
        </w:rPr>
        <w:t>Ability to work on own initiative and plan and organise own workload</w:t>
      </w:r>
    </w:p>
    <w:p w14:paraId="6C78CC0A" w14:textId="77777777" w:rsidR="0074362E" w:rsidRPr="0059400F" w:rsidRDefault="0074362E" w:rsidP="004A2280">
      <w:pPr>
        <w:numPr>
          <w:ilvl w:val="0"/>
          <w:numId w:val="11"/>
        </w:numPr>
        <w:spacing w:line="240" w:lineRule="atLeast"/>
        <w:jc w:val="both"/>
        <w:rPr>
          <w:rStyle w:val="Strong"/>
          <w:rFonts w:ascii="Trebuchet MS" w:hAnsi="Trebuchet MS"/>
          <w:b w:val="0"/>
          <w:bCs/>
        </w:rPr>
      </w:pPr>
      <w:r w:rsidRPr="0059400F">
        <w:rPr>
          <w:rStyle w:val="Strong"/>
          <w:rFonts w:ascii="Trebuchet MS" w:hAnsi="Trebuchet MS"/>
          <w:b w:val="0"/>
          <w:bCs/>
        </w:rPr>
        <w:t>Customer focussed and driven on by fulfilment in reaching high standards/ quality.</w:t>
      </w:r>
    </w:p>
    <w:p w14:paraId="71387C70" w14:textId="77777777" w:rsidR="0074362E" w:rsidRPr="0059400F" w:rsidRDefault="0074362E" w:rsidP="004A2280">
      <w:pPr>
        <w:numPr>
          <w:ilvl w:val="0"/>
          <w:numId w:val="11"/>
        </w:numPr>
        <w:spacing w:line="240" w:lineRule="atLeast"/>
        <w:jc w:val="both"/>
        <w:rPr>
          <w:rStyle w:val="Strong"/>
          <w:rFonts w:ascii="Trebuchet MS" w:hAnsi="Trebuchet MS"/>
          <w:b w:val="0"/>
          <w:bCs/>
        </w:rPr>
      </w:pPr>
      <w:r w:rsidRPr="0059400F">
        <w:rPr>
          <w:rStyle w:val="Strong"/>
          <w:rFonts w:ascii="Trebuchet MS" w:hAnsi="Trebuchet MS"/>
          <w:b w:val="0"/>
          <w:bCs/>
        </w:rPr>
        <w:t>Flexible and pragmatic approach to problems and working practices but with good attention to detail.</w:t>
      </w:r>
    </w:p>
    <w:p w14:paraId="1F0AC89B" w14:textId="77777777" w:rsidR="0074362E" w:rsidRPr="0059400F" w:rsidRDefault="0074362E" w:rsidP="004A2280">
      <w:pPr>
        <w:numPr>
          <w:ilvl w:val="0"/>
          <w:numId w:val="11"/>
        </w:numPr>
        <w:spacing w:line="240" w:lineRule="atLeast"/>
        <w:jc w:val="both"/>
        <w:rPr>
          <w:rStyle w:val="Strong"/>
          <w:rFonts w:ascii="Trebuchet MS" w:hAnsi="Trebuchet MS"/>
          <w:b w:val="0"/>
        </w:rPr>
      </w:pPr>
      <w:r w:rsidRPr="0059400F">
        <w:rPr>
          <w:rStyle w:val="Strong"/>
          <w:rFonts w:ascii="Trebuchet MS" w:hAnsi="Trebuchet MS"/>
          <w:b w:val="0"/>
          <w:bCs/>
        </w:rPr>
        <w:t>Empathetic and willing to use a range of communication skills to achieve goals</w:t>
      </w:r>
    </w:p>
    <w:p w14:paraId="7BBE95C8" w14:textId="77777777" w:rsidR="0074362E" w:rsidRPr="0059400F" w:rsidRDefault="0074362E" w:rsidP="004A2280">
      <w:pPr>
        <w:numPr>
          <w:ilvl w:val="0"/>
          <w:numId w:val="11"/>
        </w:numPr>
        <w:spacing w:line="240" w:lineRule="atLeast"/>
        <w:jc w:val="both"/>
        <w:rPr>
          <w:rFonts w:ascii="Trebuchet MS" w:hAnsi="Trebuchet MS"/>
        </w:rPr>
      </w:pPr>
      <w:r w:rsidRPr="0059400F">
        <w:rPr>
          <w:rFonts w:ascii="Trebuchet MS" w:hAnsi="Trebuchet MS"/>
        </w:rPr>
        <w:t>Discrete and professional in approach to dealing with confidential information or sensitive staff issues.</w:t>
      </w:r>
    </w:p>
    <w:p w14:paraId="598511B1" w14:textId="3469F925" w:rsidR="0074362E" w:rsidRPr="0059400F" w:rsidRDefault="0074362E" w:rsidP="004A2280">
      <w:pPr>
        <w:numPr>
          <w:ilvl w:val="0"/>
          <w:numId w:val="11"/>
        </w:numPr>
        <w:spacing w:line="240" w:lineRule="atLeast"/>
        <w:jc w:val="both"/>
        <w:rPr>
          <w:rFonts w:ascii="Trebuchet MS" w:hAnsi="Trebuchet MS"/>
        </w:rPr>
      </w:pPr>
      <w:r w:rsidRPr="0059400F">
        <w:rPr>
          <w:rFonts w:ascii="Trebuchet MS" w:hAnsi="Trebuchet MS"/>
        </w:rPr>
        <w:t xml:space="preserve">Sound negotiation, </w:t>
      </w:r>
      <w:r w:rsidR="004A2280" w:rsidRPr="0059400F">
        <w:rPr>
          <w:rFonts w:ascii="Trebuchet MS" w:hAnsi="Trebuchet MS"/>
        </w:rPr>
        <w:t>facilitation,</w:t>
      </w:r>
      <w:r w:rsidRPr="0059400F">
        <w:rPr>
          <w:rFonts w:ascii="Trebuchet MS" w:hAnsi="Trebuchet MS"/>
        </w:rPr>
        <w:t xml:space="preserve"> and mediation skills.</w:t>
      </w:r>
    </w:p>
    <w:p w14:paraId="61048CD7" w14:textId="77777777" w:rsidR="0074362E" w:rsidRPr="0059400F" w:rsidRDefault="0074362E" w:rsidP="004A2280">
      <w:pPr>
        <w:numPr>
          <w:ilvl w:val="0"/>
          <w:numId w:val="11"/>
        </w:numPr>
        <w:spacing w:line="240" w:lineRule="atLeast"/>
        <w:jc w:val="both"/>
        <w:rPr>
          <w:rFonts w:ascii="Trebuchet MS" w:hAnsi="Trebuchet MS" w:cs="Arial"/>
          <w:lang w:eastAsia="en-GB"/>
        </w:rPr>
      </w:pPr>
      <w:r w:rsidRPr="0059400F">
        <w:rPr>
          <w:rFonts w:ascii="Trebuchet MS" w:hAnsi="Trebuchet MS"/>
        </w:rPr>
        <w:t>Highly computer literate.</w:t>
      </w:r>
    </w:p>
    <w:p w14:paraId="069BF045" w14:textId="6087C6CC" w:rsidR="0074362E" w:rsidRPr="0059400F" w:rsidRDefault="0074362E" w:rsidP="004A2280">
      <w:pPr>
        <w:numPr>
          <w:ilvl w:val="0"/>
          <w:numId w:val="11"/>
        </w:numPr>
        <w:spacing w:line="240" w:lineRule="atLeast"/>
        <w:jc w:val="both"/>
        <w:rPr>
          <w:rFonts w:ascii="Trebuchet MS" w:hAnsi="Trebuchet MS" w:cs="Arial"/>
          <w:lang w:eastAsia="en-GB"/>
        </w:rPr>
      </w:pPr>
      <w:r w:rsidRPr="0059400F">
        <w:rPr>
          <w:rFonts w:ascii="Trebuchet MS" w:hAnsi="Trebuchet MS" w:cs="Arial"/>
          <w:lang w:eastAsia="en-GB"/>
        </w:rPr>
        <w:t>Culturally aware and sensitive</w:t>
      </w:r>
      <w:r w:rsidR="004A2280" w:rsidRPr="0059400F">
        <w:rPr>
          <w:rFonts w:ascii="Trebuchet MS" w:hAnsi="Trebuchet MS" w:cs="Arial"/>
          <w:lang w:eastAsia="en-GB"/>
        </w:rPr>
        <w:t>.</w:t>
      </w:r>
    </w:p>
    <w:p w14:paraId="275D4A94" w14:textId="77777777" w:rsidR="0074362E" w:rsidRPr="0059400F" w:rsidRDefault="0074362E" w:rsidP="0074362E">
      <w:pPr>
        <w:spacing w:line="240" w:lineRule="atLeast"/>
        <w:jc w:val="both"/>
        <w:rPr>
          <w:rFonts w:ascii="Trebuchet MS" w:eastAsia="Calibri" w:hAnsi="Trebuchet MS" w:cs="Arial"/>
        </w:rPr>
      </w:pPr>
    </w:p>
    <w:p w14:paraId="4102DC7E" w14:textId="77777777" w:rsidR="0074362E" w:rsidRPr="0059400F" w:rsidRDefault="0074362E" w:rsidP="004A2280">
      <w:pPr>
        <w:jc w:val="both"/>
        <w:rPr>
          <w:rFonts w:ascii="Trebuchet MS" w:hAnsi="Trebuchet MS" w:cs="Arial"/>
          <w:b/>
        </w:rPr>
      </w:pPr>
      <w:r w:rsidRPr="0059400F">
        <w:rPr>
          <w:rFonts w:ascii="Trebuchet MS" w:hAnsi="Trebuchet MS" w:cs="Arial"/>
          <w:b/>
        </w:rPr>
        <w:t>Desirable</w:t>
      </w:r>
    </w:p>
    <w:p w14:paraId="25D1A79D" w14:textId="77777777" w:rsidR="0074362E" w:rsidRPr="0059400F" w:rsidRDefault="0074362E" w:rsidP="0074362E">
      <w:pPr>
        <w:ind w:left="360"/>
        <w:jc w:val="both"/>
        <w:rPr>
          <w:rFonts w:ascii="Trebuchet MS" w:hAnsi="Trebuchet MS" w:cs="Arial"/>
          <w:b/>
        </w:rPr>
      </w:pPr>
    </w:p>
    <w:p w14:paraId="771803B4" w14:textId="40C6B11E" w:rsidR="0074362E" w:rsidRPr="0059400F" w:rsidRDefault="0074362E" w:rsidP="004A2280">
      <w:pPr>
        <w:numPr>
          <w:ilvl w:val="0"/>
          <w:numId w:val="12"/>
        </w:numPr>
        <w:tabs>
          <w:tab w:val="clear" w:pos="360"/>
        </w:tabs>
        <w:spacing w:line="240" w:lineRule="atLeast"/>
        <w:jc w:val="both"/>
        <w:rPr>
          <w:rStyle w:val="Strong"/>
          <w:rFonts w:ascii="Trebuchet MS" w:hAnsi="Trebuchet MS"/>
          <w:b w:val="0"/>
          <w:bCs/>
        </w:rPr>
      </w:pPr>
      <w:r w:rsidRPr="0059400F">
        <w:rPr>
          <w:rStyle w:val="Strong"/>
          <w:rFonts w:ascii="Trebuchet MS" w:hAnsi="Trebuchet MS"/>
          <w:b w:val="0"/>
          <w:bCs/>
        </w:rPr>
        <w:t xml:space="preserve">A good understanding </w:t>
      </w:r>
      <w:r w:rsidR="004A2280" w:rsidRPr="0059400F">
        <w:rPr>
          <w:rStyle w:val="Strong"/>
          <w:rFonts w:ascii="Trebuchet MS" w:hAnsi="Trebuchet MS"/>
          <w:b w:val="0"/>
          <w:bCs/>
        </w:rPr>
        <w:t>of</w:t>
      </w:r>
      <w:r w:rsidRPr="0059400F">
        <w:rPr>
          <w:rStyle w:val="Strong"/>
          <w:rFonts w:ascii="Trebuchet MS" w:hAnsi="Trebuchet MS"/>
          <w:b w:val="0"/>
          <w:bCs/>
        </w:rPr>
        <w:t xml:space="preserve"> and empathy for faith-based organisations.</w:t>
      </w:r>
    </w:p>
    <w:p w14:paraId="6F531024" w14:textId="09B5BF8B" w:rsidR="0074362E" w:rsidRPr="0059400F" w:rsidRDefault="0074362E" w:rsidP="0074362E">
      <w:pPr>
        <w:numPr>
          <w:ilvl w:val="0"/>
          <w:numId w:val="12"/>
        </w:numPr>
        <w:spacing w:line="240" w:lineRule="atLeast"/>
        <w:jc w:val="both"/>
        <w:rPr>
          <w:rStyle w:val="Strong"/>
          <w:rFonts w:ascii="Trebuchet MS" w:hAnsi="Trebuchet MS"/>
          <w:b w:val="0"/>
          <w:bCs/>
        </w:rPr>
      </w:pPr>
      <w:r w:rsidRPr="0059400F">
        <w:rPr>
          <w:rStyle w:val="Strong"/>
          <w:rFonts w:ascii="Trebuchet MS" w:hAnsi="Trebuchet MS"/>
          <w:b w:val="0"/>
          <w:bCs/>
        </w:rPr>
        <w:t xml:space="preserve">Understanding of the strategies, aims, </w:t>
      </w:r>
      <w:r w:rsidR="004A2280" w:rsidRPr="0059400F">
        <w:rPr>
          <w:rStyle w:val="Strong"/>
          <w:rFonts w:ascii="Trebuchet MS" w:hAnsi="Trebuchet MS"/>
          <w:b w:val="0"/>
          <w:bCs/>
        </w:rPr>
        <w:t>objectives,</w:t>
      </w:r>
      <w:r w:rsidRPr="0059400F">
        <w:rPr>
          <w:rStyle w:val="Strong"/>
          <w:rFonts w:ascii="Trebuchet MS" w:hAnsi="Trebuchet MS"/>
          <w:b w:val="0"/>
          <w:bCs/>
        </w:rPr>
        <w:t xml:space="preserve"> and values of the United Synagogue.</w:t>
      </w:r>
    </w:p>
    <w:p w14:paraId="609F29BD" w14:textId="53E26F74" w:rsidR="0074362E" w:rsidRPr="0059400F" w:rsidRDefault="0074362E" w:rsidP="0074362E">
      <w:pPr>
        <w:pStyle w:val="ListParagraph"/>
        <w:numPr>
          <w:ilvl w:val="0"/>
          <w:numId w:val="12"/>
        </w:numPr>
        <w:jc w:val="both"/>
        <w:rPr>
          <w:rFonts w:ascii="Trebuchet MS" w:hAnsi="Trebuchet MS"/>
          <w:b/>
        </w:rPr>
      </w:pPr>
      <w:r w:rsidRPr="0059400F">
        <w:rPr>
          <w:rStyle w:val="Strong"/>
          <w:rFonts w:ascii="Trebuchet MS" w:hAnsi="Trebuchet MS"/>
          <w:b w:val="0"/>
          <w:bCs/>
        </w:rPr>
        <w:t>Hold a full driving licence and be a car owner</w:t>
      </w:r>
      <w:r w:rsidR="004A2280" w:rsidRPr="0059400F">
        <w:rPr>
          <w:rStyle w:val="Strong"/>
          <w:rFonts w:ascii="Trebuchet MS" w:hAnsi="Trebuchet MS"/>
          <w:b w:val="0"/>
          <w:bCs/>
        </w:rPr>
        <w:t>.</w:t>
      </w:r>
    </w:p>
    <w:p w14:paraId="7FBA3181" w14:textId="77777777" w:rsidR="00D6030A" w:rsidRPr="0059400F" w:rsidRDefault="00D6030A" w:rsidP="0074362E">
      <w:pPr>
        <w:jc w:val="both"/>
        <w:rPr>
          <w:rFonts w:ascii="Trebuchet MS" w:hAnsi="Trebuchet MS" w:cs="Arial"/>
          <w:b/>
        </w:rPr>
      </w:pPr>
      <w:r w:rsidRPr="0059400F">
        <w:rPr>
          <w:rFonts w:ascii="Trebuchet MS" w:hAnsi="Trebuchet MS" w:cs="Arial"/>
          <w:b/>
        </w:rPr>
        <w:br w:type="page"/>
      </w:r>
    </w:p>
    <w:p w14:paraId="2B1D2A58" w14:textId="61D3EEE5" w:rsidR="00166495" w:rsidRPr="0059400F" w:rsidRDefault="0059400F" w:rsidP="0059400F">
      <w:pPr>
        <w:rPr>
          <w:rFonts w:ascii="Trebuchet MS" w:hAnsi="Trebuchet MS" w:cs="Arial"/>
          <w:b/>
        </w:rPr>
      </w:pPr>
      <w:r w:rsidRPr="0059400F">
        <w:rPr>
          <w:rFonts w:ascii="Trebuchet MS" w:hAnsi="Trebuchet MS" w:cs="Arial"/>
          <w:b/>
        </w:rPr>
        <w:t>GENERIC OTHER DUTIES:</w:t>
      </w:r>
    </w:p>
    <w:p w14:paraId="4C20D0AC" w14:textId="77777777" w:rsidR="004A2280" w:rsidRPr="0059400F" w:rsidRDefault="004A2280" w:rsidP="0059400F">
      <w:pPr>
        <w:numPr>
          <w:ilvl w:val="0"/>
          <w:numId w:val="12"/>
        </w:numPr>
        <w:shd w:val="clear" w:color="auto" w:fill="FFFFFF"/>
        <w:spacing w:before="100" w:beforeAutospacing="1" w:after="100" w:afterAutospacing="1" w:line="240" w:lineRule="atLeast"/>
        <w:jc w:val="both"/>
        <w:textAlignment w:val="top"/>
        <w:rPr>
          <w:rFonts w:ascii="Trebuchet MS" w:hAnsi="Trebuchet MS"/>
          <w:lang w:eastAsia="en-GB"/>
        </w:rPr>
      </w:pPr>
      <w:r w:rsidRPr="0059400F">
        <w:rPr>
          <w:rFonts w:ascii="Trebuchet MS" w:hAnsi="Trebuchet MS"/>
          <w:lang w:eastAsia="en-GB"/>
        </w:rPr>
        <w:t>Committed to the aims of the United Synagogue and act as an ambassador for the organisation</w:t>
      </w:r>
    </w:p>
    <w:p w14:paraId="21F22995" w14:textId="77777777" w:rsidR="004A2280" w:rsidRPr="0059400F" w:rsidRDefault="004A2280" w:rsidP="0059400F">
      <w:pPr>
        <w:numPr>
          <w:ilvl w:val="0"/>
          <w:numId w:val="12"/>
        </w:numPr>
        <w:shd w:val="clear" w:color="auto" w:fill="FFFFFF"/>
        <w:spacing w:before="100" w:beforeAutospacing="1" w:after="100" w:afterAutospacing="1" w:line="240" w:lineRule="atLeast"/>
        <w:jc w:val="both"/>
        <w:textAlignment w:val="top"/>
        <w:rPr>
          <w:rFonts w:ascii="Trebuchet MS" w:hAnsi="Trebuchet MS"/>
          <w:lang w:eastAsia="en-GB"/>
        </w:rPr>
      </w:pPr>
      <w:r w:rsidRPr="0059400F">
        <w:rPr>
          <w:rFonts w:ascii="Trebuchet MS" w:hAnsi="Trebuchet MS"/>
          <w:lang w:eastAsia="en-GB"/>
        </w:rPr>
        <w:t>Comply with The United Synagogue’s policy and procedures and code of expectations</w:t>
      </w:r>
    </w:p>
    <w:p w14:paraId="6231FD76" w14:textId="77777777" w:rsidR="004A2280" w:rsidRPr="0059400F" w:rsidRDefault="004A2280" w:rsidP="0059400F">
      <w:pPr>
        <w:numPr>
          <w:ilvl w:val="0"/>
          <w:numId w:val="12"/>
        </w:numPr>
        <w:shd w:val="clear" w:color="auto" w:fill="FFFFFF"/>
        <w:spacing w:before="100" w:beforeAutospacing="1" w:after="100" w:afterAutospacing="1" w:line="240" w:lineRule="atLeast"/>
        <w:jc w:val="both"/>
        <w:textAlignment w:val="top"/>
        <w:rPr>
          <w:rFonts w:ascii="Trebuchet MS" w:hAnsi="Trebuchet MS"/>
          <w:lang w:eastAsia="en-GB"/>
        </w:rPr>
      </w:pPr>
      <w:r w:rsidRPr="0059400F">
        <w:rPr>
          <w:rFonts w:ascii="Trebuchet MS" w:hAnsi="Trebuchet MS"/>
          <w:lang w:eastAsia="en-GB"/>
        </w:rPr>
        <w:t>Bring to the attention of senior staff any health and safety requirements, which become obvious. In the event of any immediate danger, to take the appropriate action to reduce risk to physical danger to employees, members, contractors, volunteers, children, parents, visitors or staff</w:t>
      </w:r>
    </w:p>
    <w:p w14:paraId="32D58AE2" w14:textId="77777777" w:rsidR="004A2280" w:rsidRPr="0059400F" w:rsidRDefault="004A2280" w:rsidP="0059400F">
      <w:pPr>
        <w:numPr>
          <w:ilvl w:val="0"/>
          <w:numId w:val="12"/>
        </w:numPr>
        <w:shd w:val="clear" w:color="auto" w:fill="FFFFFF"/>
        <w:spacing w:before="100" w:beforeAutospacing="1" w:after="100" w:afterAutospacing="1" w:line="240" w:lineRule="atLeast"/>
        <w:jc w:val="both"/>
        <w:textAlignment w:val="top"/>
        <w:rPr>
          <w:rFonts w:ascii="Trebuchet MS" w:hAnsi="Trebuchet MS"/>
          <w:lang w:eastAsia="en-GB"/>
        </w:rPr>
      </w:pPr>
      <w:r w:rsidRPr="0059400F">
        <w:rPr>
          <w:rFonts w:ascii="Trebuchet MS" w:hAnsi="Trebuchet MS"/>
          <w:lang w:eastAsia="en-GB"/>
        </w:rPr>
        <w:t>Work collaboratively with other colleagues across the organisation to ensure the United Synagogue can achieve its vision, mission, and strategy</w:t>
      </w:r>
    </w:p>
    <w:p w14:paraId="453DD2F9" w14:textId="77777777" w:rsidR="004A2280" w:rsidRPr="0059400F" w:rsidRDefault="004A2280" w:rsidP="0059400F">
      <w:pPr>
        <w:numPr>
          <w:ilvl w:val="0"/>
          <w:numId w:val="12"/>
        </w:numPr>
        <w:shd w:val="clear" w:color="auto" w:fill="FFFFFF"/>
        <w:spacing w:before="100" w:beforeAutospacing="1" w:after="100" w:afterAutospacing="1" w:line="240" w:lineRule="atLeast"/>
        <w:jc w:val="both"/>
        <w:textAlignment w:val="top"/>
        <w:rPr>
          <w:rFonts w:ascii="Trebuchet MS" w:hAnsi="Trebuchet MS"/>
          <w:lang w:eastAsia="en-GB"/>
        </w:rPr>
      </w:pPr>
      <w:r w:rsidRPr="0059400F">
        <w:rPr>
          <w:rFonts w:ascii="Trebuchet MS" w:hAnsi="Trebuchet MS"/>
          <w:lang w:eastAsia="en-GB"/>
        </w:rPr>
        <w:t>Undertake appropriate training as requested by your line manager in conjunction with the Human Resources Department and be committed to own continuous professional development</w:t>
      </w:r>
    </w:p>
    <w:p w14:paraId="6FD3703F" w14:textId="77777777" w:rsidR="004A2280" w:rsidRPr="0059400F" w:rsidRDefault="004A2280" w:rsidP="0059400F">
      <w:pPr>
        <w:numPr>
          <w:ilvl w:val="0"/>
          <w:numId w:val="12"/>
        </w:numPr>
        <w:shd w:val="clear" w:color="auto" w:fill="FFFFFF"/>
        <w:spacing w:before="100" w:beforeAutospacing="1" w:after="100" w:afterAutospacing="1" w:line="240" w:lineRule="atLeast"/>
        <w:jc w:val="both"/>
        <w:textAlignment w:val="top"/>
        <w:rPr>
          <w:rFonts w:ascii="Trebuchet MS" w:hAnsi="Trebuchet MS"/>
          <w:lang w:eastAsia="en-GB"/>
        </w:rPr>
      </w:pPr>
      <w:r w:rsidRPr="0059400F">
        <w:rPr>
          <w:rFonts w:ascii="Trebuchet MS" w:hAnsi="Trebuchet MS"/>
          <w:lang w:eastAsia="en-GB"/>
        </w:rPr>
        <w:t>Carry out any other reasonable duties as requested by the Chief Executive or other designated senior staff/undertaking such other duties that occasionally fall within the purpose of the post</w:t>
      </w:r>
    </w:p>
    <w:p w14:paraId="1D862044" w14:textId="77777777" w:rsidR="004A2280" w:rsidRPr="0059400F" w:rsidRDefault="004A2280" w:rsidP="0059400F">
      <w:pPr>
        <w:numPr>
          <w:ilvl w:val="0"/>
          <w:numId w:val="12"/>
        </w:numPr>
        <w:shd w:val="clear" w:color="auto" w:fill="FFFFFF"/>
        <w:spacing w:before="100" w:beforeAutospacing="1" w:after="100" w:afterAutospacing="1" w:line="240" w:lineRule="atLeast"/>
        <w:jc w:val="both"/>
        <w:textAlignment w:val="top"/>
        <w:rPr>
          <w:rFonts w:ascii="Trebuchet MS" w:hAnsi="Trebuchet MS"/>
          <w:lang w:eastAsia="en-GB"/>
        </w:rPr>
      </w:pPr>
      <w:r w:rsidRPr="0059400F">
        <w:rPr>
          <w:rFonts w:ascii="Trebuchet MS" w:hAnsi="Trebuchet MS"/>
          <w:lang w:eastAsia="en-GB"/>
        </w:rPr>
        <w:t>Maintaining high levels of discretion and confidentiality at all times</w:t>
      </w:r>
    </w:p>
    <w:p w14:paraId="3D90A273" w14:textId="77777777" w:rsidR="004A2280" w:rsidRPr="0059400F" w:rsidRDefault="004A2280" w:rsidP="0059400F">
      <w:pPr>
        <w:numPr>
          <w:ilvl w:val="0"/>
          <w:numId w:val="12"/>
        </w:numPr>
        <w:shd w:val="clear" w:color="auto" w:fill="FFFFFF"/>
        <w:spacing w:before="100" w:beforeAutospacing="1" w:after="100" w:afterAutospacing="1" w:line="240" w:lineRule="atLeast"/>
        <w:jc w:val="both"/>
        <w:textAlignment w:val="top"/>
        <w:rPr>
          <w:rFonts w:ascii="Trebuchet MS" w:hAnsi="Trebuchet MS"/>
          <w:lang w:eastAsia="en-GB"/>
        </w:rPr>
      </w:pPr>
      <w:r w:rsidRPr="0059400F">
        <w:rPr>
          <w:rFonts w:ascii="Trebuchet MS" w:hAnsi="Trebuchet MS"/>
          <w:lang w:eastAsia="en-GB"/>
        </w:rPr>
        <w:t>This job description and person specification is not prescriptive; it merely outlines the key tasks and responsibilities of the post and the key tasks and responsibilities are subject to change, any changes will be made in consultation with the post holder</w:t>
      </w:r>
    </w:p>
    <w:p w14:paraId="70B4F622" w14:textId="77777777" w:rsidR="004A2280" w:rsidRPr="0059400F" w:rsidRDefault="004A2280" w:rsidP="0059400F">
      <w:pPr>
        <w:numPr>
          <w:ilvl w:val="0"/>
          <w:numId w:val="12"/>
        </w:numPr>
        <w:shd w:val="clear" w:color="auto" w:fill="FFFFFF"/>
        <w:spacing w:before="100" w:beforeAutospacing="1" w:after="100" w:afterAutospacing="1" w:line="240" w:lineRule="atLeast"/>
        <w:jc w:val="both"/>
        <w:textAlignment w:val="top"/>
        <w:rPr>
          <w:rFonts w:ascii="Trebuchet MS" w:hAnsi="Trebuchet MS"/>
          <w:lang w:eastAsia="en-GB"/>
        </w:rPr>
      </w:pPr>
      <w:r w:rsidRPr="0059400F">
        <w:rPr>
          <w:rFonts w:ascii="Trebuchet MS" w:hAnsi="Trebuchet MS"/>
          <w:lang w:eastAsia="en-GB"/>
        </w:rPr>
        <w:t>This Job Description is subject to alteration in response to the changes in legislation or The United Synagogue’s operational procedures</w:t>
      </w:r>
    </w:p>
    <w:p w14:paraId="695366D1" w14:textId="77777777" w:rsidR="004A2280" w:rsidRPr="0059400F" w:rsidRDefault="004A2280" w:rsidP="0059400F">
      <w:pPr>
        <w:numPr>
          <w:ilvl w:val="0"/>
          <w:numId w:val="12"/>
        </w:numPr>
        <w:shd w:val="clear" w:color="auto" w:fill="FFFFFF"/>
        <w:spacing w:before="100" w:beforeAutospacing="1" w:after="100" w:afterAutospacing="1" w:line="240" w:lineRule="atLeast"/>
        <w:jc w:val="both"/>
        <w:textAlignment w:val="top"/>
        <w:rPr>
          <w:rFonts w:ascii="Trebuchet MS" w:hAnsi="Trebuchet MS"/>
          <w:b/>
          <w:lang w:eastAsia="en-GB"/>
        </w:rPr>
      </w:pPr>
      <w:r w:rsidRPr="0059400F">
        <w:rPr>
          <w:rFonts w:ascii="Trebuchet MS" w:hAnsi="Trebuchet MS"/>
          <w:b/>
          <w:lang w:eastAsia="en-GB"/>
        </w:rPr>
        <w:t xml:space="preserve">Due of the nature of the work for which you are applying, this post is exempt from the provisions of Section 4(2) of the Rehabilitation Act, 1974, by virtue of the Rehabilitation of Offenders Act, 1974, (Exceptions) Order 1975 </w:t>
      </w:r>
    </w:p>
    <w:p w14:paraId="3F9C527E" w14:textId="77777777" w:rsidR="004A2280" w:rsidRPr="0059400F" w:rsidRDefault="004A2280" w:rsidP="0059400F">
      <w:pPr>
        <w:numPr>
          <w:ilvl w:val="0"/>
          <w:numId w:val="12"/>
        </w:numPr>
        <w:shd w:val="clear" w:color="auto" w:fill="FFFFFF"/>
        <w:spacing w:before="100" w:beforeAutospacing="1" w:after="100" w:afterAutospacing="1" w:line="240" w:lineRule="atLeast"/>
        <w:jc w:val="both"/>
        <w:textAlignment w:val="top"/>
        <w:rPr>
          <w:rFonts w:ascii="Trebuchet MS" w:hAnsi="Trebuchet MS"/>
          <w:b/>
          <w:lang w:eastAsia="en-GB"/>
        </w:rPr>
      </w:pPr>
      <w:r w:rsidRPr="0059400F">
        <w:rPr>
          <w:rFonts w:ascii="Trebuchet MS" w:hAnsi="Trebuchet MS"/>
          <w:b/>
          <w:lang w:eastAsia="en-GB"/>
        </w:rPr>
        <w:t xml:space="preserve">Accordingly, a valid and current enhanced Disclosure and Barring Service (DBS) certificate (formerly CRB) that is satisfactory to the United Synagogue will be required; please ensure that you complete the United Synagogue Application Form Part 2 appropriately </w:t>
      </w:r>
    </w:p>
    <w:p w14:paraId="0E03B7CB" w14:textId="77B2324B" w:rsidR="00D6030A" w:rsidRPr="0059400F" w:rsidRDefault="00D6030A" w:rsidP="004A2280">
      <w:pPr>
        <w:autoSpaceDE w:val="0"/>
        <w:autoSpaceDN w:val="0"/>
        <w:adjustRightInd w:val="0"/>
        <w:jc w:val="both"/>
        <w:rPr>
          <w:rFonts w:ascii="Trebuchet MS" w:hAnsi="Trebuchet MS" w:cs="Arial"/>
          <w:b/>
        </w:rPr>
      </w:pPr>
    </w:p>
    <w:sectPr w:rsidR="00D6030A" w:rsidRPr="0059400F" w:rsidSect="000B5BC0">
      <w:footerReference w:type="default" r:id="rId8"/>
      <w:type w:val="continuous"/>
      <w:pgSz w:w="11906" w:h="16838"/>
      <w:pgMar w:top="899" w:right="1440" w:bottom="539"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E4690E" w14:textId="77777777" w:rsidR="00171601" w:rsidRDefault="00171601">
      <w:r>
        <w:separator/>
      </w:r>
    </w:p>
  </w:endnote>
  <w:endnote w:type="continuationSeparator" w:id="0">
    <w:p w14:paraId="29521435" w14:textId="77777777" w:rsidR="00171601" w:rsidRDefault="00171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Sabon">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A31AAC" w14:textId="77777777" w:rsidR="00951133" w:rsidRDefault="00951133">
    <w:pPr>
      <w:pStyle w:val="Footer"/>
      <w:jc w:val="right"/>
    </w:pPr>
    <w:r>
      <w:fldChar w:fldCharType="begin"/>
    </w:r>
    <w:r>
      <w:instrText xml:space="preserve"> PAGE   \* MERGEFORMAT </w:instrText>
    </w:r>
    <w:r>
      <w:fldChar w:fldCharType="separate"/>
    </w:r>
    <w:r w:rsidR="002D3A46">
      <w:rPr>
        <w:noProof/>
      </w:rPr>
      <w:t>6</w:t>
    </w:r>
    <w:r>
      <w:rPr>
        <w:noProof/>
      </w:rPr>
      <w:fldChar w:fldCharType="end"/>
    </w:r>
  </w:p>
  <w:p w14:paraId="5E432760" w14:textId="77777777" w:rsidR="00951133" w:rsidRDefault="009511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9686D5" w14:textId="77777777" w:rsidR="00171601" w:rsidRDefault="00171601">
      <w:r>
        <w:separator/>
      </w:r>
    </w:p>
  </w:footnote>
  <w:footnote w:type="continuationSeparator" w:id="0">
    <w:p w14:paraId="3949BF50" w14:textId="77777777" w:rsidR="00171601" w:rsidRDefault="001716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1"/>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4"/>
    <w:multiLevelType w:val="singleLevel"/>
    <w:tmpl w:val="00000004"/>
    <w:name w:val="WW8Num5"/>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5"/>
    <w:multiLevelType w:val="singleLevel"/>
    <w:tmpl w:val="00000005"/>
    <w:name w:val="WW8Num6"/>
    <w:lvl w:ilvl="0">
      <w:start w:val="1"/>
      <w:numFmt w:val="bullet"/>
      <w:lvlText w:val=""/>
      <w:lvlJc w:val="left"/>
      <w:pPr>
        <w:tabs>
          <w:tab w:val="num" w:pos="720"/>
        </w:tabs>
        <w:ind w:left="720" w:hanging="360"/>
      </w:pPr>
      <w:rPr>
        <w:rFonts w:ascii="Symbol" w:hAnsi="Symbol"/>
      </w:rPr>
    </w:lvl>
  </w:abstractNum>
  <w:abstractNum w:abstractNumId="3" w15:restartNumberingAfterBreak="0">
    <w:nsid w:val="00000009"/>
    <w:multiLevelType w:val="singleLevel"/>
    <w:tmpl w:val="00000009"/>
    <w:name w:val="WW8Num11"/>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B"/>
    <w:multiLevelType w:val="singleLevel"/>
    <w:tmpl w:val="0000000B"/>
    <w:name w:val="WW8Num13"/>
    <w:lvl w:ilvl="0">
      <w:start w:val="1"/>
      <w:numFmt w:val="bullet"/>
      <w:lvlText w:val=""/>
      <w:lvlJc w:val="left"/>
      <w:pPr>
        <w:tabs>
          <w:tab w:val="num" w:pos="720"/>
        </w:tabs>
        <w:ind w:left="720" w:hanging="360"/>
      </w:pPr>
      <w:rPr>
        <w:rFonts w:ascii="Symbol" w:hAnsi="Symbol"/>
      </w:rPr>
    </w:lvl>
  </w:abstractNum>
  <w:abstractNum w:abstractNumId="5" w15:restartNumberingAfterBreak="0">
    <w:nsid w:val="0000000F"/>
    <w:multiLevelType w:val="singleLevel"/>
    <w:tmpl w:val="0000000F"/>
    <w:name w:val="WW8Num21"/>
    <w:lvl w:ilvl="0">
      <w:start w:val="1"/>
      <w:numFmt w:val="bullet"/>
      <w:lvlText w:val=""/>
      <w:lvlJc w:val="left"/>
      <w:pPr>
        <w:tabs>
          <w:tab w:val="num" w:pos="720"/>
        </w:tabs>
        <w:ind w:left="720" w:hanging="360"/>
      </w:pPr>
      <w:rPr>
        <w:rFonts w:ascii="Symbol" w:hAnsi="Symbol"/>
      </w:rPr>
    </w:lvl>
  </w:abstractNum>
  <w:abstractNum w:abstractNumId="6" w15:restartNumberingAfterBreak="0">
    <w:nsid w:val="00000011"/>
    <w:multiLevelType w:val="singleLevel"/>
    <w:tmpl w:val="00000011"/>
    <w:name w:val="WW8Num23"/>
    <w:lvl w:ilvl="0">
      <w:start w:val="1"/>
      <w:numFmt w:val="bullet"/>
      <w:lvlText w:val=""/>
      <w:lvlJc w:val="left"/>
      <w:pPr>
        <w:tabs>
          <w:tab w:val="num" w:pos="720"/>
        </w:tabs>
        <w:ind w:left="720" w:hanging="360"/>
      </w:pPr>
      <w:rPr>
        <w:rFonts w:ascii="Symbol" w:hAnsi="Symbol"/>
      </w:rPr>
    </w:lvl>
  </w:abstractNum>
  <w:abstractNum w:abstractNumId="7" w15:restartNumberingAfterBreak="0">
    <w:nsid w:val="09D856EF"/>
    <w:multiLevelType w:val="hybridMultilevel"/>
    <w:tmpl w:val="B4D00F34"/>
    <w:lvl w:ilvl="0" w:tplc="0B0C47B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3F35A7"/>
    <w:multiLevelType w:val="multilevel"/>
    <w:tmpl w:val="2A902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F912A1E"/>
    <w:multiLevelType w:val="hybridMultilevel"/>
    <w:tmpl w:val="DC44BF3E"/>
    <w:lvl w:ilvl="0" w:tplc="04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20384244"/>
    <w:multiLevelType w:val="hybridMultilevel"/>
    <w:tmpl w:val="72A6E468"/>
    <w:lvl w:ilvl="0" w:tplc="00010409">
      <w:start w:val="1"/>
      <w:numFmt w:val="bullet"/>
      <w:lvlText w:val=""/>
      <w:lvlJc w:val="left"/>
      <w:pPr>
        <w:tabs>
          <w:tab w:val="num" w:pos="720"/>
        </w:tabs>
        <w:ind w:left="720" w:hanging="360"/>
      </w:pPr>
      <w:rPr>
        <w:rFonts w:ascii="Symbol" w:hAnsi="Symbol" w:hint="default"/>
      </w:rPr>
    </w:lvl>
    <w:lvl w:ilvl="1" w:tplc="00030409">
      <w:start w:val="1"/>
      <w:numFmt w:val="decimal"/>
      <w:lvlText w:val="%2."/>
      <w:lvlJc w:val="left"/>
      <w:pPr>
        <w:tabs>
          <w:tab w:val="num" w:pos="1440"/>
        </w:tabs>
        <w:ind w:left="1440" w:hanging="360"/>
      </w:pPr>
    </w:lvl>
    <w:lvl w:ilvl="2" w:tplc="00050409">
      <w:start w:val="1"/>
      <w:numFmt w:val="decimal"/>
      <w:lvlText w:val="%3."/>
      <w:lvlJc w:val="left"/>
      <w:pPr>
        <w:tabs>
          <w:tab w:val="num" w:pos="2160"/>
        </w:tabs>
        <w:ind w:left="2160" w:hanging="360"/>
      </w:pPr>
    </w:lvl>
    <w:lvl w:ilvl="3" w:tplc="00010409">
      <w:start w:val="1"/>
      <w:numFmt w:val="decimal"/>
      <w:lvlText w:val="%4."/>
      <w:lvlJc w:val="left"/>
      <w:pPr>
        <w:tabs>
          <w:tab w:val="num" w:pos="2880"/>
        </w:tabs>
        <w:ind w:left="2880" w:hanging="360"/>
      </w:pPr>
    </w:lvl>
    <w:lvl w:ilvl="4" w:tplc="00030409">
      <w:start w:val="1"/>
      <w:numFmt w:val="decimal"/>
      <w:lvlText w:val="%5."/>
      <w:lvlJc w:val="left"/>
      <w:pPr>
        <w:tabs>
          <w:tab w:val="num" w:pos="3600"/>
        </w:tabs>
        <w:ind w:left="3600" w:hanging="360"/>
      </w:pPr>
    </w:lvl>
    <w:lvl w:ilvl="5" w:tplc="00050409">
      <w:start w:val="1"/>
      <w:numFmt w:val="decimal"/>
      <w:lvlText w:val="%6."/>
      <w:lvlJc w:val="left"/>
      <w:pPr>
        <w:tabs>
          <w:tab w:val="num" w:pos="4320"/>
        </w:tabs>
        <w:ind w:left="4320" w:hanging="360"/>
      </w:pPr>
    </w:lvl>
    <w:lvl w:ilvl="6" w:tplc="00010409">
      <w:start w:val="1"/>
      <w:numFmt w:val="decimal"/>
      <w:lvlText w:val="%7."/>
      <w:lvlJc w:val="left"/>
      <w:pPr>
        <w:tabs>
          <w:tab w:val="num" w:pos="5040"/>
        </w:tabs>
        <w:ind w:left="5040" w:hanging="360"/>
      </w:pPr>
    </w:lvl>
    <w:lvl w:ilvl="7" w:tplc="00030409">
      <w:start w:val="1"/>
      <w:numFmt w:val="decimal"/>
      <w:lvlText w:val="%8."/>
      <w:lvlJc w:val="left"/>
      <w:pPr>
        <w:tabs>
          <w:tab w:val="num" w:pos="5760"/>
        </w:tabs>
        <w:ind w:left="5760" w:hanging="360"/>
      </w:pPr>
    </w:lvl>
    <w:lvl w:ilvl="8" w:tplc="00050409">
      <w:start w:val="1"/>
      <w:numFmt w:val="decimal"/>
      <w:lvlText w:val="%9."/>
      <w:lvlJc w:val="left"/>
      <w:pPr>
        <w:tabs>
          <w:tab w:val="num" w:pos="6480"/>
        </w:tabs>
        <w:ind w:left="6480" w:hanging="360"/>
      </w:pPr>
    </w:lvl>
  </w:abstractNum>
  <w:abstractNum w:abstractNumId="11" w15:restartNumberingAfterBreak="0">
    <w:nsid w:val="23187AEC"/>
    <w:multiLevelType w:val="hybridMultilevel"/>
    <w:tmpl w:val="04B02024"/>
    <w:lvl w:ilvl="0" w:tplc="0B0C47B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3F168E"/>
    <w:multiLevelType w:val="multilevel"/>
    <w:tmpl w:val="0A0E2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AF914CF"/>
    <w:multiLevelType w:val="hybridMultilevel"/>
    <w:tmpl w:val="121292E6"/>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EC145A4"/>
    <w:multiLevelType w:val="hybridMultilevel"/>
    <w:tmpl w:val="950086F6"/>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154014D"/>
    <w:multiLevelType w:val="multilevel"/>
    <w:tmpl w:val="3894D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BB80FA6"/>
    <w:multiLevelType w:val="hybridMultilevel"/>
    <w:tmpl w:val="9AC0270C"/>
    <w:lvl w:ilvl="0" w:tplc="EF58939C">
      <w:numFmt w:val="bullet"/>
      <w:lvlText w:val="•"/>
      <w:lvlJc w:val="left"/>
      <w:pPr>
        <w:ind w:left="1080" w:hanging="720"/>
      </w:pPr>
      <w:rPr>
        <w:rFonts w:ascii="Trebuchet MS" w:eastAsia="Times New Roman" w:hAnsi="Trebuchet M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961C45"/>
    <w:multiLevelType w:val="hybridMultilevel"/>
    <w:tmpl w:val="9120FE88"/>
    <w:lvl w:ilvl="0" w:tplc="9B104A7A">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A5D6E0B"/>
    <w:multiLevelType w:val="hybridMultilevel"/>
    <w:tmpl w:val="EA2E9FDE"/>
    <w:lvl w:ilvl="0" w:tplc="0B0C47B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FEC1DCF"/>
    <w:multiLevelType w:val="hybridMultilevel"/>
    <w:tmpl w:val="121292E6"/>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68C52158"/>
    <w:multiLevelType w:val="multilevel"/>
    <w:tmpl w:val="DA709C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DB052DA"/>
    <w:multiLevelType w:val="hybridMultilevel"/>
    <w:tmpl w:val="4A367CAA"/>
    <w:lvl w:ilvl="0" w:tplc="0B0C47B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999382A"/>
    <w:multiLevelType w:val="multilevel"/>
    <w:tmpl w:val="B42A6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6"/>
  </w:num>
  <w:num w:numId="3">
    <w:abstractNumId w:val="9"/>
  </w:num>
  <w:num w:numId="4">
    <w:abstractNumId w:val="22"/>
  </w:num>
  <w:num w:numId="5">
    <w:abstractNumId w:val="12"/>
  </w:num>
  <w:num w:numId="6">
    <w:abstractNumId w:val="21"/>
  </w:num>
  <w:num w:numId="7">
    <w:abstractNumId w:val="11"/>
  </w:num>
  <w:num w:numId="8">
    <w:abstractNumId w:val="7"/>
  </w:num>
  <w:num w:numId="9">
    <w:abstractNumId w:val="18"/>
  </w:num>
  <w:num w:numId="10">
    <w:abstractNumId w:val="15"/>
  </w:num>
  <w:num w:numId="11">
    <w:abstractNumId w:val="17"/>
  </w:num>
  <w:num w:numId="12">
    <w:abstractNumId w:val="14"/>
  </w:num>
  <w:num w:numId="13">
    <w:abstractNumId w:val="13"/>
  </w:num>
  <w:num w:numId="14">
    <w:abstractNumId w:val="8"/>
  </w:num>
  <w:num w:numId="15">
    <w:abstractNumId w:val="20"/>
  </w:num>
  <w:num w:numId="16">
    <w:abstractNumId w:val="19"/>
  </w:num>
  <w:num w:numId="17">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009"/>
    <w:rsid w:val="00005C68"/>
    <w:rsid w:val="00035D04"/>
    <w:rsid w:val="00037EFA"/>
    <w:rsid w:val="000408CD"/>
    <w:rsid w:val="0005036B"/>
    <w:rsid w:val="00053D2F"/>
    <w:rsid w:val="0006319F"/>
    <w:rsid w:val="0006358C"/>
    <w:rsid w:val="000B2349"/>
    <w:rsid w:val="000B26DA"/>
    <w:rsid w:val="000B5BC0"/>
    <w:rsid w:val="000C08B5"/>
    <w:rsid w:val="00107747"/>
    <w:rsid w:val="00117D35"/>
    <w:rsid w:val="001259C0"/>
    <w:rsid w:val="00127839"/>
    <w:rsid w:val="00132E92"/>
    <w:rsid w:val="00135009"/>
    <w:rsid w:val="00136200"/>
    <w:rsid w:val="00142843"/>
    <w:rsid w:val="0014382E"/>
    <w:rsid w:val="001504A5"/>
    <w:rsid w:val="00166495"/>
    <w:rsid w:val="00170E0E"/>
    <w:rsid w:val="00171601"/>
    <w:rsid w:val="00180061"/>
    <w:rsid w:val="001809A7"/>
    <w:rsid w:val="0018309F"/>
    <w:rsid w:val="00187528"/>
    <w:rsid w:val="0019712C"/>
    <w:rsid w:val="001B10BC"/>
    <w:rsid w:val="001B3ACB"/>
    <w:rsid w:val="001C5EA7"/>
    <w:rsid w:val="001D67A4"/>
    <w:rsid w:val="001F525C"/>
    <w:rsid w:val="001F5427"/>
    <w:rsid w:val="00213D26"/>
    <w:rsid w:val="00221B21"/>
    <w:rsid w:val="00227D58"/>
    <w:rsid w:val="00234F63"/>
    <w:rsid w:val="00236A41"/>
    <w:rsid w:val="00252013"/>
    <w:rsid w:val="002522BD"/>
    <w:rsid w:val="00253F86"/>
    <w:rsid w:val="00263FA4"/>
    <w:rsid w:val="002670DF"/>
    <w:rsid w:val="00272C6F"/>
    <w:rsid w:val="002A5F1F"/>
    <w:rsid w:val="002B208F"/>
    <w:rsid w:val="002C2B1C"/>
    <w:rsid w:val="002C3863"/>
    <w:rsid w:val="002D3A46"/>
    <w:rsid w:val="002E222A"/>
    <w:rsid w:val="003016BE"/>
    <w:rsid w:val="00301F86"/>
    <w:rsid w:val="00303A16"/>
    <w:rsid w:val="003339A4"/>
    <w:rsid w:val="0034729D"/>
    <w:rsid w:val="00351B82"/>
    <w:rsid w:val="00353098"/>
    <w:rsid w:val="003853FD"/>
    <w:rsid w:val="003853FE"/>
    <w:rsid w:val="003A4585"/>
    <w:rsid w:val="003C22C7"/>
    <w:rsid w:val="003E182B"/>
    <w:rsid w:val="003E28C0"/>
    <w:rsid w:val="003E3FA0"/>
    <w:rsid w:val="004044AE"/>
    <w:rsid w:val="00405E4E"/>
    <w:rsid w:val="00406D72"/>
    <w:rsid w:val="00423FFB"/>
    <w:rsid w:val="00431D04"/>
    <w:rsid w:val="00443E8B"/>
    <w:rsid w:val="0046144C"/>
    <w:rsid w:val="00465F68"/>
    <w:rsid w:val="00480820"/>
    <w:rsid w:val="004821DE"/>
    <w:rsid w:val="004924B1"/>
    <w:rsid w:val="004A2280"/>
    <w:rsid w:val="004A4C6B"/>
    <w:rsid w:val="004C47FB"/>
    <w:rsid w:val="004D0319"/>
    <w:rsid w:val="004F4955"/>
    <w:rsid w:val="004F4FBD"/>
    <w:rsid w:val="00506276"/>
    <w:rsid w:val="00517B02"/>
    <w:rsid w:val="0052055C"/>
    <w:rsid w:val="005207F8"/>
    <w:rsid w:val="00523713"/>
    <w:rsid w:val="005262FB"/>
    <w:rsid w:val="005409EF"/>
    <w:rsid w:val="005441FC"/>
    <w:rsid w:val="005465B8"/>
    <w:rsid w:val="00556812"/>
    <w:rsid w:val="005771ED"/>
    <w:rsid w:val="00593620"/>
    <w:rsid w:val="0059400F"/>
    <w:rsid w:val="005B22A8"/>
    <w:rsid w:val="005C13EE"/>
    <w:rsid w:val="005C7B2A"/>
    <w:rsid w:val="005D11F3"/>
    <w:rsid w:val="005D3AD6"/>
    <w:rsid w:val="005F7508"/>
    <w:rsid w:val="00603CAC"/>
    <w:rsid w:val="00615F02"/>
    <w:rsid w:val="00663333"/>
    <w:rsid w:val="00675144"/>
    <w:rsid w:val="00680CC4"/>
    <w:rsid w:val="00685416"/>
    <w:rsid w:val="00694AEB"/>
    <w:rsid w:val="006C227C"/>
    <w:rsid w:val="006C7926"/>
    <w:rsid w:val="006D1D11"/>
    <w:rsid w:val="006F3AF4"/>
    <w:rsid w:val="006F49A7"/>
    <w:rsid w:val="00703D8E"/>
    <w:rsid w:val="0070408A"/>
    <w:rsid w:val="0071250F"/>
    <w:rsid w:val="00725D31"/>
    <w:rsid w:val="0074362E"/>
    <w:rsid w:val="00756E38"/>
    <w:rsid w:val="007607DB"/>
    <w:rsid w:val="00785D99"/>
    <w:rsid w:val="00787040"/>
    <w:rsid w:val="007A21E8"/>
    <w:rsid w:val="007B12C8"/>
    <w:rsid w:val="007B688C"/>
    <w:rsid w:val="007C4B4D"/>
    <w:rsid w:val="007D1F55"/>
    <w:rsid w:val="007E6F1B"/>
    <w:rsid w:val="007E7310"/>
    <w:rsid w:val="007F309A"/>
    <w:rsid w:val="00814214"/>
    <w:rsid w:val="008224BC"/>
    <w:rsid w:val="008342A7"/>
    <w:rsid w:val="00847768"/>
    <w:rsid w:val="00867A19"/>
    <w:rsid w:val="008A4147"/>
    <w:rsid w:val="008A4A4E"/>
    <w:rsid w:val="008B1D19"/>
    <w:rsid w:val="008C4CFD"/>
    <w:rsid w:val="00905F69"/>
    <w:rsid w:val="00917939"/>
    <w:rsid w:val="009326AF"/>
    <w:rsid w:val="009447C1"/>
    <w:rsid w:val="00951133"/>
    <w:rsid w:val="00974683"/>
    <w:rsid w:val="00974F66"/>
    <w:rsid w:val="009872D6"/>
    <w:rsid w:val="00990FF8"/>
    <w:rsid w:val="00996B9C"/>
    <w:rsid w:val="009A5698"/>
    <w:rsid w:val="009B2388"/>
    <w:rsid w:val="009B5824"/>
    <w:rsid w:val="009C5D59"/>
    <w:rsid w:val="009F6BF8"/>
    <w:rsid w:val="00A01065"/>
    <w:rsid w:val="00A05A55"/>
    <w:rsid w:val="00A10ED4"/>
    <w:rsid w:val="00A166F4"/>
    <w:rsid w:val="00A201D9"/>
    <w:rsid w:val="00A25AEA"/>
    <w:rsid w:val="00A304A1"/>
    <w:rsid w:val="00A334E1"/>
    <w:rsid w:val="00A404B2"/>
    <w:rsid w:val="00A548F1"/>
    <w:rsid w:val="00A708EA"/>
    <w:rsid w:val="00A80054"/>
    <w:rsid w:val="00A8460A"/>
    <w:rsid w:val="00AA42AF"/>
    <w:rsid w:val="00AA4C94"/>
    <w:rsid w:val="00AA5F98"/>
    <w:rsid w:val="00AA66C5"/>
    <w:rsid w:val="00AD431B"/>
    <w:rsid w:val="00AD65D0"/>
    <w:rsid w:val="00AD72AB"/>
    <w:rsid w:val="00AE248E"/>
    <w:rsid w:val="00AF3B65"/>
    <w:rsid w:val="00B0091B"/>
    <w:rsid w:val="00B040DC"/>
    <w:rsid w:val="00B13A91"/>
    <w:rsid w:val="00B1442C"/>
    <w:rsid w:val="00B21581"/>
    <w:rsid w:val="00B21A4B"/>
    <w:rsid w:val="00B27DE3"/>
    <w:rsid w:val="00B413CE"/>
    <w:rsid w:val="00B438C1"/>
    <w:rsid w:val="00B43988"/>
    <w:rsid w:val="00B52CC6"/>
    <w:rsid w:val="00B8068A"/>
    <w:rsid w:val="00B82BE1"/>
    <w:rsid w:val="00B91147"/>
    <w:rsid w:val="00B91A41"/>
    <w:rsid w:val="00BA5606"/>
    <w:rsid w:val="00BC0EC6"/>
    <w:rsid w:val="00BC2388"/>
    <w:rsid w:val="00BE36A4"/>
    <w:rsid w:val="00C077FF"/>
    <w:rsid w:val="00C20355"/>
    <w:rsid w:val="00C339C4"/>
    <w:rsid w:val="00C515BD"/>
    <w:rsid w:val="00C61EF6"/>
    <w:rsid w:val="00C65BA1"/>
    <w:rsid w:val="00C872AA"/>
    <w:rsid w:val="00C964A0"/>
    <w:rsid w:val="00CB5C65"/>
    <w:rsid w:val="00CC7781"/>
    <w:rsid w:val="00CD4D64"/>
    <w:rsid w:val="00CE395E"/>
    <w:rsid w:val="00CF78EB"/>
    <w:rsid w:val="00D312AC"/>
    <w:rsid w:val="00D3205C"/>
    <w:rsid w:val="00D37587"/>
    <w:rsid w:val="00D56C15"/>
    <w:rsid w:val="00D6030A"/>
    <w:rsid w:val="00D74F66"/>
    <w:rsid w:val="00DC0F95"/>
    <w:rsid w:val="00DF1CDF"/>
    <w:rsid w:val="00DF711B"/>
    <w:rsid w:val="00E1435F"/>
    <w:rsid w:val="00E1668C"/>
    <w:rsid w:val="00E32F85"/>
    <w:rsid w:val="00E462C2"/>
    <w:rsid w:val="00E53C6C"/>
    <w:rsid w:val="00E82508"/>
    <w:rsid w:val="00E84D75"/>
    <w:rsid w:val="00E8526B"/>
    <w:rsid w:val="00EA24EF"/>
    <w:rsid w:val="00EA5724"/>
    <w:rsid w:val="00EC54C9"/>
    <w:rsid w:val="00EF1994"/>
    <w:rsid w:val="00F016E9"/>
    <w:rsid w:val="00F16723"/>
    <w:rsid w:val="00F17472"/>
    <w:rsid w:val="00F451FF"/>
    <w:rsid w:val="00F52562"/>
    <w:rsid w:val="00F60899"/>
    <w:rsid w:val="00F61F5E"/>
    <w:rsid w:val="00F63045"/>
    <w:rsid w:val="00F6392C"/>
    <w:rsid w:val="00F74003"/>
    <w:rsid w:val="00F80180"/>
    <w:rsid w:val="00F803E6"/>
    <w:rsid w:val="00FA7432"/>
    <w:rsid w:val="00FD7A97"/>
    <w:rsid w:val="00FE6511"/>
    <w:rsid w:val="00FF01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E21026"/>
  <w15:docId w15:val="{639F72D4-33B4-4E47-A4B5-B5CCB61FC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2388"/>
    <w:rPr>
      <w:sz w:val="24"/>
      <w:szCs w:val="24"/>
      <w:lang w:val="en-GB"/>
    </w:rPr>
  </w:style>
  <w:style w:type="paragraph" w:styleId="Heading1">
    <w:name w:val="heading 1"/>
    <w:basedOn w:val="Normal"/>
    <w:next w:val="Normal"/>
    <w:qFormat/>
    <w:rsid w:val="00BC2388"/>
    <w:pPr>
      <w:keepNext/>
      <w:jc w:val="both"/>
      <w:outlineLvl w:val="0"/>
    </w:pPr>
    <w:rPr>
      <w:b/>
      <w:bCs/>
    </w:rPr>
  </w:style>
  <w:style w:type="paragraph" w:styleId="Heading2">
    <w:name w:val="heading 2"/>
    <w:basedOn w:val="Normal"/>
    <w:next w:val="Normal"/>
    <w:qFormat/>
    <w:rsid w:val="001504A5"/>
    <w:pPr>
      <w:keepNext/>
      <w:spacing w:before="240" w:after="60"/>
      <w:outlineLvl w:val="1"/>
    </w:pPr>
    <w:rPr>
      <w:rFonts w:ascii="Arial" w:hAnsi="Arial" w:cs="Arial"/>
      <w:b/>
      <w:bCs/>
      <w:i/>
      <w:iCs/>
      <w:sz w:val="28"/>
      <w:szCs w:val="28"/>
    </w:rPr>
  </w:style>
  <w:style w:type="paragraph" w:styleId="Heading5">
    <w:name w:val="heading 5"/>
    <w:basedOn w:val="Normal"/>
    <w:next w:val="Normal"/>
    <w:qFormat/>
    <w:rsid w:val="001504A5"/>
    <w:pPr>
      <w:spacing w:before="240" w:after="60"/>
      <w:outlineLvl w:val="4"/>
    </w:pPr>
    <w:rPr>
      <w:rFonts w:cs="Arial"/>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C2388"/>
    <w:pPr>
      <w:ind w:left="720"/>
      <w:jc w:val="center"/>
    </w:pPr>
    <w:rPr>
      <w:b/>
      <w:bCs/>
      <w:u w:val="single"/>
    </w:rPr>
  </w:style>
  <w:style w:type="paragraph" w:styleId="Footer">
    <w:name w:val="footer"/>
    <w:basedOn w:val="Normal"/>
    <w:link w:val="FooterChar"/>
    <w:uiPriority w:val="99"/>
    <w:rsid w:val="00BC2388"/>
    <w:pPr>
      <w:tabs>
        <w:tab w:val="center" w:pos="4320"/>
        <w:tab w:val="right" w:pos="8640"/>
      </w:tabs>
    </w:pPr>
    <w:rPr>
      <w:rFonts w:ascii="Sabon" w:hAnsi="Sabon"/>
      <w:szCs w:val="20"/>
      <w:lang w:val="en-US"/>
    </w:rPr>
  </w:style>
  <w:style w:type="paragraph" w:styleId="Header">
    <w:name w:val="header"/>
    <w:basedOn w:val="Normal"/>
    <w:rsid w:val="001504A5"/>
    <w:pPr>
      <w:tabs>
        <w:tab w:val="center" w:pos="4153"/>
        <w:tab w:val="right" w:pos="8306"/>
      </w:tabs>
    </w:pPr>
    <w:rPr>
      <w:szCs w:val="20"/>
    </w:rPr>
  </w:style>
  <w:style w:type="character" w:styleId="PageNumber">
    <w:name w:val="page number"/>
    <w:basedOn w:val="DefaultParagraphFont"/>
    <w:rsid w:val="001504A5"/>
  </w:style>
  <w:style w:type="paragraph" w:styleId="BodyTextIndent2">
    <w:name w:val="Body Text Indent 2"/>
    <w:basedOn w:val="Normal"/>
    <w:rsid w:val="001504A5"/>
    <w:pPr>
      <w:tabs>
        <w:tab w:val="left" w:pos="1455"/>
      </w:tabs>
      <w:ind w:left="360"/>
    </w:pPr>
  </w:style>
  <w:style w:type="paragraph" w:styleId="BodyText">
    <w:name w:val="Body Text"/>
    <w:basedOn w:val="Normal"/>
    <w:rsid w:val="001504A5"/>
    <w:pPr>
      <w:spacing w:after="120"/>
    </w:pPr>
    <w:rPr>
      <w:rFonts w:cs="Arial"/>
    </w:rPr>
  </w:style>
  <w:style w:type="paragraph" w:styleId="NormalWeb">
    <w:name w:val="Normal (Web)"/>
    <w:basedOn w:val="Normal"/>
    <w:rsid w:val="001809A7"/>
    <w:pPr>
      <w:spacing w:before="100" w:beforeAutospacing="1" w:after="100" w:afterAutospacing="1"/>
    </w:pPr>
    <w:rPr>
      <w:lang w:val="en-US"/>
    </w:rPr>
  </w:style>
  <w:style w:type="paragraph" w:styleId="BodyTextIndent">
    <w:name w:val="Body Text Indent"/>
    <w:basedOn w:val="Normal"/>
    <w:link w:val="BodyTextIndentChar"/>
    <w:rsid w:val="003C22C7"/>
    <w:pPr>
      <w:spacing w:after="120"/>
      <w:ind w:left="283"/>
    </w:pPr>
  </w:style>
  <w:style w:type="character" w:customStyle="1" w:styleId="BodyTextIndentChar">
    <w:name w:val="Body Text Indent Char"/>
    <w:basedOn w:val="DefaultParagraphFont"/>
    <w:link w:val="BodyTextIndent"/>
    <w:rsid w:val="003C22C7"/>
    <w:rPr>
      <w:sz w:val="24"/>
      <w:szCs w:val="24"/>
      <w:lang w:val="en-GB"/>
    </w:rPr>
  </w:style>
  <w:style w:type="paragraph" w:styleId="ListParagraph">
    <w:name w:val="List Paragraph"/>
    <w:basedOn w:val="Normal"/>
    <w:uiPriority w:val="34"/>
    <w:qFormat/>
    <w:rsid w:val="00AD431B"/>
    <w:pPr>
      <w:ind w:left="720"/>
    </w:pPr>
  </w:style>
  <w:style w:type="character" w:customStyle="1" w:styleId="articletext1">
    <w:name w:val="article_text1"/>
    <w:basedOn w:val="DefaultParagraphFont"/>
    <w:rsid w:val="00166495"/>
    <w:rPr>
      <w:rFonts w:ascii="Arial" w:hAnsi="Arial" w:cs="Arial" w:hint="default"/>
      <w:sz w:val="18"/>
      <w:szCs w:val="18"/>
    </w:rPr>
  </w:style>
  <w:style w:type="character" w:customStyle="1" w:styleId="TitleChar">
    <w:name w:val="Title Char"/>
    <w:basedOn w:val="DefaultParagraphFont"/>
    <w:link w:val="Title"/>
    <w:rsid w:val="00F016E9"/>
    <w:rPr>
      <w:b/>
      <w:bCs/>
      <w:sz w:val="24"/>
      <w:szCs w:val="24"/>
      <w:u w:val="single"/>
      <w:lang w:val="en-GB"/>
    </w:rPr>
  </w:style>
  <w:style w:type="character" w:customStyle="1" w:styleId="FooterChar">
    <w:name w:val="Footer Char"/>
    <w:basedOn w:val="DefaultParagraphFont"/>
    <w:link w:val="Footer"/>
    <w:uiPriority w:val="99"/>
    <w:rsid w:val="001C5EA7"/>
    <w:rPr>
      <w:rFonts w:ascii="Sabon" w:hAnsi="Sabon"/>
      <w:sz w:val="24"/>
    </w:rPr>
  </w:style>
  <w:style w:type="paragraph" w:styleId="BalloonText">
    <w:name w:val="Balloon Text"/>
    <w:basedOn w:val="Normal"/>
    <w:link w:val="BalloonTextChar"/>
    <w:rsid w:val="00FD7A97"/>
    <w:rPr>
      <w:rFonts w:ascii="Tahoma" w:hAnsi="Tahoma" w:cs="Tahoma"/>
      <w:sz w:val="16"/>
      <w:szCs w:val="16"/>
    </w:rPr>
  </w:style>
  <w:style w:type="character" w:customStyle="1" w:styleId="BalloonTextChar">
    <w:name w:val="Balloon Text Char"/>
    <w:basedOn w:val="DefaultParagraphFont"/>
    <w:link w:val="BalloonText"/>
    <w:rsid w:val="00FD7A97"/>
    <w:rPr>
      <w:rFonts w:ascii="Tahoma" w:hAnsi="Tahoma" w:cs="Tahoma"/>
      <w:sz w:val="16"/>
      <w:szCs w:val="16"/>
      <w:lang w:val="en-GB"/>
    </w:rPr>
  </w:style>
  <w:style w:type="character" w:styleId="Strong">
    <w:name w:val="Strong"/>
    <w:basedOn w:val="DefaultParagraphFont"/>
    <w:qFormat/>
    <w:rsid w:val="00035D04"/>
    <w:rPr>
      <w:b/>
    </w:rPr>
  </w:style>
  <w:style w:type="character" w:styleId="CommentReference">
    <w:name w:val="annotation reference"/>
    <w:basedOn w:val="DefaultParagraphFont"/>
    <w:semiHidden/>
    <w:unhideWhenUsed/>
    <w:rsid w:val="00301F86"/>
    <w:rPr>
      <w:sz w:val="16"/>
      <w:szCs w:val="16"/>
    </w:rPr>
  </w:style>
  <w:style w:type="paragraph" w:styleId="CommentText">
    <w:name w:val="annotation text"/>
    <w:basedOn w:val="Normal"/>
    <w:link w:val="CommentTextChar"/>
    <w:semiHidden/>
    <w:unhideWhenUsed/>
    <w:rsid w:val="00301F86"/>
    <w:rPr>
      <w:sz w:val="20"/>
      <w:szCs w:val="20"/>
    </w:rPr>
  </w:style>
  <w:style w:type="character" w:customStyle="1" w:styleId="CommentTextChar">
    <w:name w:val="Comment Text Char"/>
    <w:basedOn w:val="DefaultParagraphFont"/>
    <w:link w:val="CommentText"/>
    <w:semiHidden/>
    <w:rsid w:val="00301F86"/>
    <w:rPr>
      <w:lang w:val="en-GB"/>
    </w:rPr>
  </w:style>
  <w:style w:type="paragraph" w:styleId="CommentSubject">
    <w:name w:val="annotation subject"/>
    <w:basedOn w:val="CommentText"/>
    <w:next w:val="CommentText"/>
    <w:link w:val="CommentSubjectChar"/>
    <w:semiHidden/>
    <w:unhideWhenUsed/>
    <w:rsid w:val="00301F86"/>
    <w:rPr>
      <w:b/>
      <w:bCs/>
    </w:rPr>
  </w:style>
  <w:style w:type="character" w:customStyle="1" w:styleId="CommentSubjectChar">
    <w:name w:val="Comment Subject Char"/>
    <w:basedOn w:val="CommentTextChar"/>
    <w:link w:val="CommentSubject"/>
    <w:semiHidden/>
    <w:rsid w:val="00301F86"/>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01403">
      <w:bodyDiv w:val="1"/>
      <w:marLeft w:val="0"/>
      <w:marRight w:val="0"/>
      <w:marTop w:val="0"/>
      <w:marBottom w:val="0"/>
      <w:divBdr>
        <w:top w:val="none" w:sz="0" w:space="0" w:color="auto"/>
        <w:left w:val="none" w:sz="0" w:space="0" w:color="auto"/>
        <w:bottom w:val="none" w:sz="0" w:space="0" w:color="auto"/>
        <w:right w:val="none" w:sz="0" w:space="0" w:color="auto"/>
      </w:divBdr>
    </w:div>
    <w:div w:id="639043051">
      <w:bodyDiv w:val="1"/>
      <w:marLeft w:val="0"/>
      <w:marRight w:val="0"/>
      <w:marTop w:val="0"/>
      <w:marBottom w:val="0"/>
      <w:divBdr>
        <w:top w:val="none" w:sz="0" w:space="0" w:color="auto"/>
        <w:left w:val="none" w:sz="0" w:space="0" w:color="auto"/>
        <w:bottom w:val="none" w:sz="0" w:space="0" w:color="auto"/>
        <w:right w:val="none" w:sz="0" w:space="0" w:color="auto"/>
      </w:divBdr>
    </w:div>
    <w:div w:id="771365617">
      <w:bodyDiv w:val="1"/>
      <w:marLeft w:val="0"/>
      <w:marRight w:val="0"/>
      <w:marTop w:val="0"/>
      <w:marBottom w:val="0"/>
      <w:divBdr>
        <w:top w:val="none" w:sz="0" w:space="0" w:color="auto"/>
        <w:left w:val="none" w:sz="0" w:space="0" w:color="auto"/>
        <w:bottom w:val="none" w:sz="0" w:space="0" w:color="auto"/>
        <w:right w:val="none" w:sz="0" w:space="0" w:color="auto"/>
      </w:divBdr>
      <w:divsChild>
        <w:div w:id="401023026">
          <w:marLeft w:val="0"/>
          <w:marRight w:val="0"/>
          <w:marTop w:val="0"/>
          <w:marBottom w:val="0"/>
          <w:divBdr>
            <w:top w:val="none" w:sz="0" w:space="0" w:color="auto"/>
            <w:left w:val="none" w:sz="0" w:space="0" w:color="auto"/>
            <w:bottom w:val="none" w:sz="0" w:space="0" w:color="auto"/>
            <w:right w:val="none" w:sz="0" w:space="0" w:color="auto"/>
          </w:divBdr>
          <w:divsChild>
            <w:div w:id="556938321">
              <w:marLeft w:val="0"/>
              <w:marRight w:val="0"/>
              <w:marTop w:val="0"/>
              <w:marBottom w:val="0"/>
              <w:divBdr>
                <w:top w:val="none" w:sz="0" w:space="0" w:color="auto"/>
                <w:left w:val="none" w:sz="0" w:space="0" w:color="auto"/>
                <w:bottom w:val="none" w:sz="0" w:space="0" w:color="auto"/>
                <w:right w:val="none" w:sz="0" w:space="0" w:color="auto"/>
              </w:divBdr>
              <w:divsChild>
                <w:div w:id="960499240">
                  <w:marLeft w:val="0"/>
                  <w:marRight w:val="0"/>
                  <w:marTop w:val="0"/>
                  <w:marBottom w:val="0"/>
                  <w:divBdr>
                    <w:top w:val="none" w:sz="0" w:space="0" w:color="auto"/>
                    <w:left w:val="none" w:sz="0" w:space="0" w:color="auto"/>
                    <w:bottom w:val="none" w:sz="0" w:space="0" w:color="auto"/>
                    <w:right w:val="none" w:sz="0" w:space="0" w:color="auto"/>
                  </w:divBdr>
                  <w:divsChild>
                    <w:div w:id="1380058340">
                      <w:marLeft w:val="0"/>
                      <w:marRight w:val="0"/>
                      <w:marTop w:val="0"/>
                      <w:marBottom w:val="0"/>
                      <w:divBdr>
                        <w:top w:val="none" w:sz="0" w:space="0" w:color="auto"/>
                        <w:left w:val="none" w:sz="0" w:space="0" w:color="auto"/>
                        <w:bottom w:val="none" w:sz="0" w:space="0" w:color="auto"/>
                        <w:right w:val="none" w:sz="0" w:space="0" w:color="auto"/>
                      </w:divBdr>
                      <w:divsChild>
                        <w:div w:id="1976137662">
                          <w:marLeft w:val="-300"/>
                          <w:marRight w:val="0"/>
                          <w:marTop w:val="0"/>
                          <w:marBottom w:val="0"/>
                          <w:divBdr>
                            <w:top w:val="none" w:sz="0" w:space="0" w:color="auto"/>
                            <w:left w:val="none" w:sz="0" w:space="0" w:color="auto"/>
                            <w:bottom w:val="none" w:sz="0" w:space="0" w:color="auto"/>
                            <w:right w:val="none" w:sz="0" w:space="0" w:color="auto"/>
                          </w:divBdr>
                          <w:divsChild>
                            <w:div w:id="140730911">
                              <w:marLeft w:val="0"/>
                              <w:marRight w:val="0"/>
                              <w:marTop w:val="0"/>
                              <w:marBottom w:val="0"/>
                              <w:divBdr>
                                <w:top w:val="none" w:sz="0" w:space="0" w:color="auto"/>
                                <w:left w:val="none" w:sz="0" w:space="0" w:color="auto"/>
                                <w:bottom w:val="none" w:sz="0" w:space="0" w:color="auto"/>
                                <w:right w:val="none" w:sz="0" w:space="0" w:color="auto"/>
                              </w:divBdr>
                              <w:divsChild>
                                <w:div w:id="177038120">
                                  <w:marLeft w:val="-300"/>
                                  <w:marRight w:val="0"/>
                                  <w:marTop w:val="0"/>
                                  <w:marBottom w:val="0"/>
                                  <w:divBdr>
                                    <w:top w:val="none" w:sz="0" w:space="0" w:color="auto"/>
                                    <w:left w:val="none" w:sz="0" w:space="0" w:color="auto"/>
                                    <w:bottom w:val="none" w:sz="0" w:space="0" w:color="auto"/>
                                    <w:right w:val="none" w:sz="0" w:space="0" w:color="auto"/>
                                  </w:divBdr>
                                  <w:divsChild>
                                    <w:div w:id="586428039">
                                      <w:marLeft w:val="0"/>
                                      <w:marRight w:val="0"/>
                                      <w:marTop w:val="0"/>
                                      <w:marBottom w:val="0"/>
                                      <w:divBdr>
                                        <w:top w:val="none" w:sz="0" w:space="0" w:color="auto"/>
                                        <w:left w:val="none" w:sz="0" w:space="0" w:color="auto"/>
                                        <w:bottom w:val="none" w:sz="0" w:space="0" w:color="auto"/>
                                        <w:right w:val="none" w:sz="0" w:space="0" w:color="auto"/>
                                      </w:divBdr>
                                      <w:divsChild>
                                        <w:div w:id="121924378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9597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6</Pages>
  <Words>1700</Words>
  <Characters>9691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JOB DESCRIPTION - CARETAKER</vt:lpstr>
    </vt:vector>
  </TitlesOfParts>
  <Company>United Synagogue</Company>
  <LinksUpToDate>false</LinksUpToDate>
  <CharactersWithSpaces>11369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 CARETAKER</dc:title>
  <dc:creator>Melanie Pearl</dc:creator>
  <cp:lastModifiedBy>Yvonne Bonsu</cp:lastModifiedBy>
  <cp:revision>9</cp:revision>
  <cp:lastPrinted>2017-02-13T09:11:00Z</cp:lastPrinted>
  <dcterms:created xsi:type="dcterms:W3CDTF">2017-02-28T14:18:00Z</dcterms:created>
  <dcterms:modified xsi:type="dcterms:W3CDTF">2017-03-02T16:14:00Z</dcterms:modified>
</cp:coreProperties>
</file>