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34E1" w:rsidRPr="00EA2920" w:rsidRDefault="00F61C88">
      <w:pPr>
        <w:spacing w:line="240" w:lineRule="auto"/>
        <w:jc w:val="both"/>
        <w:rPr>
          <w:rFonts w:ascii="Trebuchet MS" w:eastAsia="Trebuchet MS" w:hAnsi="Trebuchet MS" w:cs="Trebuchet MS"/>
          <w:b/>
          <w:color w:val="8DB3E2"/>
        </w:rPr>
      </w:pPr>
      <w:r w:rsidRPr="00EA2920">
        <w:rPr>
          <w:rFonts w:ascii="Trebuchet MS" w:hAnsi="Trebuchet MS"/>
          <w:noProof/>
          <w:lang w:bidi="ar-SA"/>
        </w:rPr>
        <w:drawing>
          <wp:anchor distT="0" distB="0" distL="114300" distR="114300" simplePos="0" relativeHeight="251659776" behindDoc="0" locked="0" layoutInCell="0" allowOverlap="1">
            <wp:simplePos x="0" y="0"/>
            <wp:positionH relativeFrom="margin">
              <wp:posOffset>-323849</wp:posOffset>
            </wp:positionH>
            <wp:positionV relativeFrom="paragraph">
              <wp:posOffset>-102869</wp:posOffset>
            </wp:positionV>
            <wp:extent cx="628015" cy="981075"/>
            <wp:effectExtent l="0" t="0" r="0" b="0"/>
            <wp:wrapSquare wrapText="bothSides" distT="0" distB="0" distL="114300" distR="114300"/>
            <wp:docPr id="1" name="image2.png" descr="US LOGO"/>
            <wp:cNvGraphicFramePr/>
            <a:graphic xmlns:a="http://schemas.openxmlformats.org/drawingml/2006/main">
              <a:graphicData uri="http://schemas.openxmlformats.org/drawingml/2006/picture">
                <pic:pic xmlns:pic="http://schemas.openxmlformats.org/drawingml/2006/picture">
                  <pic:nvPicPr>
                    <pic:cNvPr id="0" name="image2.png" descr="US LOGO"/>
                    <pic:cNvPicPr preferRelativeResize="0"/>
                  </pic:nvPicPr>
                  <pic:blipFill>
                    <a:blip r:embed="rId9" cstate="print"/>
                    <a:srcRect/>
                    <a:stretch>
                      <a:fillRect/>
                    </a:stretch>
                  </pic:blipFill>
                  <pic:spPr>
                    <a:xfrm>
                      <a:off x="0" y="0"/>
                      <a:ext cx="628015" cy="981075"/>
                    </a:xfrm>
                    <a:prstGeom prst="rect">
                      <a:avLst/>
                    </a:prstGeom>
                    <a:ln/>
                  </pic:spPr>
                </pic:pic>
              </a:graphicData>
            </a:graphic>
          </wp:anchor>
        </w:drawing>
      </w:r>
    </w:p>
    <w:p w:rsidR="00D234E1" w:rsidRPr="00EA2920" w:rsidRDefault="00D234E1">
      <w:pPr>
        <w:spacing w:line="240" w:lineRule="auto"/>
        <w:jc w:val="both"/>
        <w:rPr>
          <w:rFonts w:ascii="Trebuchet MS" w:eastAsia="Trebuchet MS" w:hAnsi="Trebuchet MS" w:cs="Trebuchet MS"/>
          <w:b/>
          <w:color w:val="8DB3E2"/>
        </w:rPr>
      </w:pPr>
    </w:p>
    <w:p w:rsidR="00FE5731" w:rsidRPr="00EA2920" w:rsidRDefault="00FE5731">
      <w:pPr>
        <w:spacing w:line="240" w:lineRule="auto"/>
        <w:jc w:val="center"/>
        <w:rPr>
          <w:rFonts w:ascii="Trebuchet MS" w:eastAsia="Trebuchet MS" w:hAnsi="Trebuchet MS" w:cs="Trebuchet MS"/>
          <w:b/>
          <w:color w:val="8DB3E2"/>
        </w:rPr>
      </w:pPr>
    </w:p>
    <w:p w:rsidR="00FE5731" w:rsidRPr="00EA2920" w:rsidRDefault="00FE5731">
      <w:pPr>
        <w:spacing w:line="240" w:lineRule="auto"/>
        <w:jc w:val="center"/>
        <w:rPr>
          <w:rFonts w:ascii="Trebuchet MS" w:eastAsia="Trebuchet MS" w:hAnsi="Trebuchet MS" w:cs="Trebuchet MS"/>
          <w:b/>
          <w:color w:val="8DB3E2"/>
        </w:rPr>
      </w:pPr>
    </w:p>
    <w:p w:rsidR="00FE5731" w:rsidRPr="00EA2920" w:rsidRDefault="00FE5731">
      <w:pPr>
        <w:spacing w:line="240" w:lineRule="auto"/>
        <w:jc w:val="center"/>
        <w:rPr>
          <w:rFonts w:ascii="Trebuchet MS" w:eastAsia="Trebuchet MS" w:hAnsi="Trebuchet MS" w:cs="Trebuchet MS"/>
          <w:b/>
          <w:color w:val="8DB3E2"/>
        </w:rPr>
      </w:pPr>
    </w:p>
    <w:p w:rsidR="00FE5731" w:rsidRPr="00EA2920" w:rsidRDefault="00FE5731">
      <w:pPr>
        <w:spacing w:line="240" w:lineRule="auto"/>
        <w:jc w:val="center"/>
        <w:rPr>
          <w:rFonts w:ascii="Trebuchet MS" w:eastAsia="Trebuchet MS" w:hAnsi="Trebuchet MS" w:cs="Trebuchet MS"/>
          <w:b/>
          <w:color w:val="8DB3E2"/>
        </w:rPr>
      </w:pPr>
    </w:p>
    <w:p w:rsidR="00D234E1" w:rsidRPr="00EA2920" w:rsidRDefault="00F61C88">
      <w:pPr>
        <w:spacing w:line="240" w:lineRule="auto"/>
        <w:jc w:val="center"/>
        <w:rPr>
          <w:rFonts w:ascii="Trebuchet MS" w:eastAsia="Trebuchet MS" w:hAnsi="Trebuchet MS" w:cs="Trebuchet MS"/>
          <w:b/>
          <w:color w:val="auto"/>
          <w:sz w:val="28"/>
        </w:rPr>
      </w:pPr>
      <w:r w:rsidRPr="00EA2920">
        <w:rPr>
          <w:rFonts w:ascii="Trebuchet MS" w:eastAsia="Trebuchet MS" w:hAnsi="Trebuchet MS" w:cs="Trebuchet MS"/>
          <w:b/>
          <w:color w:val="auto"/>
          <w:sz w:val="28"/>
        </w:rPr>
        <w:t>United Synagogue Job Description</w:t>
      </w:r>
    </w:p>
    <w:p w:rsidR="00D234E1" w:rsidRPr="00EA2920" w:rsidRDefault="00D234E1">
      <w:pPr>
        <w:spacing w:line="240" w:lineRule="auto"/>
        <w:jc w:val="both"/>
        <w:rPr>
          <w:rFonts w:ascii="Trebuchet MS" w:eastAsia="Trebuchet MS" w:hAnsi="Trebuchet MS" w:cs="Trebuchet MS"/>
          <w:b/>
        </w:rPr>
      </w:pPr>
    </w:p>
    <w:p w:rsidR="00D234E1" w:rsidRPr="00EA2920" w:rsidRDefault="00D234E1">
      <w:pPr>
        <w:spacing w:line="240" w:lineRule="auto"/>
        <w:jc w:val="both"/>
        <w:rPr>
          <w:rFonts w:ascii="Trebuchet MS" w:eastAsia="Trebuchet MS" w:hAnsi="Trebuchet MS" w:cs="Trebuchet MS"/>
        </w:rPr>
      </w:pPr>
    </w:p>
    <w:p w:rsidR="008B26D4" w:rsidRPr="00EA2920" w:rsidRDefault="00F61C88" w:rsidP="008B26D4">
      <w:pPr>
        <w:spacing w:line="240" w:lineRule="auto"/>
        <w:ind w:left="2880" w:hanging="2880"/>
        <w:jc w:val="both"/>
        <w:rPr>
          <w:rFonts w:ascii="Trebuchet MS" w:eastAsia="Trebuchet MS" w:hAnsi="Trebuchet MS" w:cs="Trebuchet MS"/>
        </w:rPr>
      </w:pPr>
      <w:r w:rsidRPr="00EA2920">
        <w:rPr>
          <w:rFonts w:ascii="Trebuchet MS" w:eastAsia="Trebuchet MS" w:hAnsi="Trebuchet MS" w:cs="Trebuchet MS"/>
          <w:b/>
        </w:rPr>
        <w:t xml:space="preserve">POST: </w:t>
      </w:r>
      <w:r w:rsidR="00FE5731" w:rsidRPr="00EA2920">
        <w:rPr>
          <w:rFonts w:ascii="Trebuchet MS" w:eastAsia="Trebuchet MS" w:hAnsi="Trebuchet MS" w:cs="Trebuchet MS"/>
          <w:b/>
        </w:rPr>
        <w:tab/>
      </w:r>
      <w:r w:rsidR="00FE5731" w:rsidRPr="00EA2920">
        <w:rPr>
          <w:rFonts w:ascii="Trebuchet MS" w:eastAsia="Trebuchet MS" w:hAnsi="Trebuchet MS" w:cs="Trebuchet MS"/>
        </w:rPr>
        <w:t>Assistant</w:t>
      </w:r>
      <w:r w:rsidR="00FE5731" w:rsidRPr="00EA2920">
        <w:rPr>
          <w:rFonts w:ascii="Trebuchet MS" w:eastAsia="Trebuchet MS" w:hAnsi="Trebuchet MS" w:cs="Trebuchet MS"/>
          <w:b/>
        </w:rPr>
        <w:t xml:space="preserve"> </w:t>
      </w:r>
      <w:r w:rsidRPr="00EA2920">
        <w:rPr>
          <w:rFonts w:ascii="Trebuchet MS" w:eastAsia="Trebuchet MS" w:hAnsi="Trebuchet MS" w:cs="Trebuchet MS"/>
        </w:rPr>
        <w:t xml:space="preserve">Rebbetzen </w:t>
      </w:r>
      <w:r w:rsidR="008B26D4" w:rsidRPr="00EA2920">
        <w:rPr>
          <w:rFonts w:ascii="Trebuchet MS" w:eastAsia="Trebuchet MS" w:hAnsi="Trebuchet MS" w:cs="Trebuchet MS"/>
        </w:rPr>
        <w:t xml:space="preserve">– focus on youth </w:t>
      </w:r>
    </w:p>
    <w:p w:rsidR="008B26D4" w:rsidRPr="00EA2920" w:rsidRDefault="008B26D4" w:rsidP="008B26D4">
      <w:pPr>
        <w:spacing w:line="240" w:lineRule="auto"/>
        <w:ind w:left="2880"/>
        <w:jc w:val="both"/>
        <w:rPr>
          <w:rFonts w:ascii="Trebuchet MS" w:eastAsia="Trebuchet MS" w:hAnsi="Trebuchet MS" w:cs="Trebuchet MS"/>
        </w:rPr>
      </w:pPr>
      <w:r w:rsidRPr="00EA2920">
        <w:rPr>
          <w:rFonts w:ascii="Trebuchet MS" w:eastAsia="Trebuchet MS" w:hAnsi="Trebuchet MS" w:cs="Trebuchet MS"/>
        </w:rPr>
        <w:t xml:space="preserve">Fixed Term </w:t>
      </w:r>
      <w:r w:rsidR="00EA2920">
        <w:rPr>
          <w:rFonts w:ascii="Trebuchet MS" w:eastAsia="Trebuchet MS" w:hAnsi="Trebuchet MS" w:cs="Trebuchet MS"/>
        </w:rPr>
        <w:t>-</w:t>
      </w:r>
      <w:r w:rsidRPr="00EA2920">
        <w:rPr>
          <w:rFonts w:ascii="Trebuchet MS" w:eastAsia="Trebuchet MS" w:hAnsi="Trebuchet MS" w:cs="Trebuchet MS"/>
        </w:rPr>
        <w:t xml:space="preserve"> 3 years </w:t>
      </w:r>
    </w:p>
    <w:p w:rsidR="00FE5731" w:rsidRPr="00EA2920" w:rsidRDefault="00FE5731">
      <w:pPr>
        <w:spacing w:line="240" w:lineRule="auto"/>
        <w:jc w:val="both"/>
        <w:rPr>
          <w:rFonts w:ascii="Trebuchet MS" w:eastAsia="Trebuchet MS" w:hAnsi="Trebuchet MS" w:cs="Trebuchet MS"/>
          <w:b/>
        </w:rPr>
      </w:pPr>
    </w:p>
    <w:p w:rsidR="00D234E1" w:rsidRPr="00EA2920" w:rsidRDefault="00FE5731" w:rsidP="00EA2920">
      <w:pPr>
        <w:spacing w:line="240" w:lineRule="auto"/>
        <w:ind w:left="2880" w:hanging="2880"/>
        <w:jc w:val="both"/>
        <w:rPr>
          <w:rFonts w:ascii="Trebuchet MS" w:eastAsia="Trebuchet MS" w:hAnsi="Trebuchet MS" w:cs="Trebuchet MS"/>
        </w:rPr>
      </w:pPr>
      <w:r w:rsidRPr="00EA2920">
        <w:rPr>
          <w:rFonts w:ascii="Trebuchet MS" w:eastAsia="Trebuchet MS" w:hAnsi="Trebuchet MS" w:cs="Trebuchet MS"/>
          <w:b/>
        </w:rPr>
        <w:t>LOCATION:</w:t>
      </w:r>
      <w:r w:rsidRPr="00EA2920">
        <w:rPr>
          <w:rFonts w:ascii="Trebuchet MS" w:eastAsia="Trebuchet MS" w:hAnsi="Trebuchet MS" w:cs="Trebuchet MS"/>
          <w:b/>
        </w:rPr>
        <w:tab/>
      </w:r>
      <w:r w:rsidRPr="00EA2920">
        <w:rPr>
          <w:rFonts w:ascii="Trebuchet MS" w:eastAsia="Trebuchet MS" w:hAnsi="Trebuchet MS" w:cs="Trebuchet MS"/>
        </w:rPr>
        <w:t xml:space="preserve">Borehamwood </w:t>
      </w:r>
      <w:r w:rsidR="008B26D4" w:rsidRPr="00EA2920">
        <w:rPr>
          <w:rFonts w:ascii="Trebuchet MS" w:eastAsia="Trebuchet MS" w:hAnsi="Trebuchet MS" w:cs="Trebuchet MS"/>
        </w:rPr>
        <w:t>&amp;</w:t>
      </w:r>
      <w:r w:rsidRPr="00EA2920">
        <w:rPr>
          <w:rFonts w:ascii="Trebuchet MS" w:eastAsia="Trebuchet MS" w:hAnsi="Trebuchet MS" w:cs="Trebuchet MS"/>
        </w:rPr>
        <w:t xml:space="preserve"> Elstree United Synagogue </w:t>
      </w:r>
      <w:r w:rsidR="008B26D4" w:rsidRPr="00EA2920">
        <w:rPr>
          <w:rFonts w:ascii="Trebuchet MS" w:eastAsia="Trebuchet MS" w:hAnsi="Trebuchet MS" w:cs="Trebuchet MS"/>
        </w:rPr>
        <w:t>(BES)</w:t>
      </w:r>
    </w:p>
    <w:p w:rsidR="00FE5731" w:rsidRPr="00EA2920" w:rsidRDefault="00FE5731">
      <w:pPr>
        <w:spacing w:line="240" w:lineRule="auto"/>
        <w:jc w:val="both"/>
        <w:rPr>
          <w:rFonts w:ascii="Trebuchet MS" w:eastAsia="Trebuchet MS" w:hAnsi="Trebuchet MS" w:cs="Trebuchet MS"/>
          <w:b/>
        </w:rPr>
      </w:pPr>
    </w:p>
    <w:p w:rsidR="00D234E1" w:rsidRPr="00EA2920" w:rsidRDefault="00F61C88">
      <w:pPr>
        <w:spacing w:line="240" w:lineRule="auto"/>
        <w:jc w:val="both"/>
        <w:rPr>
          <w:rFonts w:ascii="Trebuchet MS" w:eastAsia="Arial" w:hAnsi="Trebuchet MS" w:cs="Arial"/>
        </w:rPr>
      </w:pPr>
      <w:r w:rsidRPr="00EA2920">
        <w:rPr>
          <w:rFonts w:ascii="Trebuchet MS" w:eastAsia="Trebuchet MS" w:hAnsi="Trebuchet MS" w:cs="Trebuchet MS"/>
          <w:b/>
        </w:rPr>
        <w:t>WORKING HOURS:</w:t>
      </w:r>
      <w:r w:rsidRPr="00EA2920">
        <w:rPr>
          <w:rFonts w:ascii="Trebuchet MS" w:eastAsia="Arial" w:hAnsi="Trebuchet MS" w:cs="Arial"/>
        </w:rPr>
        <w:t xml:space="preserve"> </w:t>
      </w:r>
      <w:r w:rsidR="00FE5731" w:rsidRPr="00EA2920">
        <w:rPr>
          <w:rFonts w:ascii="Trebuchet MS" w:eastAsia="Arial" w:hAnsi="Trebuchet MS" w:cs="Arial"/>
        </w:rPr>
        <w:tab/>
      </w:r>
      <w:r w:rsidR="00FE5731" w:rsidRPr="00EA2920">
        <w:rPr>
          <w:rFonts w:ascii="Trebuchet MS" w:eastAsia="Arial" w:hAnsi="Trebuchet MS" w:cs="Arial"/>
        </w:rPr>
        <w:tab/>
      </w:r>
      <w:r w:rsidRPr="00EA2920">
        <w:rPr>
          <w:rFonts w:ascii="Trebuchet MS" w:eastAsia="Arial" w:hAnsi="Trebuchet MS" w:cs="Arial"/>
        </w:rPr>
        <w:t>Part time – subject to agreement on role</w:t>
      </w:r>
    </w:p>
    <w:p w:rsidR="00D234E1" w:rsidRPr="00EA2920" w:rsidRDefault="00D234E1">
      <w:pPr>
        <w:spacing w:line="240" w:lineRule="auto"/>
        <w:jc w:val="both"/>
        <w:rPr>
          <w:rFonts w:ascii="Trebuchet MS" w:eastAsia="Arial" w:hAnsi="Trebuchet MS" w:cs="Arial"/>
        </w:rPr>
      </w:pPr>
    </w:p>
    <w:p w:rsidR="008B26D4" w:rsidRPr="00EA2920" w:rsidRDefault="00F61C88" w:rsidP="008B26D4">
      <w:pPr>
        <w:spacing w:line="240" w:lineRule="auto"/>
        <w:ind w:left="2880" w:hanging="2880"/>
        <w:jc w:val="both"/>
        <w:rPr>
          <w:rFonts w:ascii="Trebuchet MS" w:eastAsia="Arial" w:hAnsi="Trebuchet MS" w:cs="Arial"/>
        </w:rPr>
      </w:pPr>
      <w:r w:rsidRPr="00EA2920">
        <w:rPr>
          <w:rFonts w:ascii="Trebuchet MS" w:eastAsia="Arial" w:hAnsi="Trebuchet MS" w:cs="Arial"/>
          <w:b/>
        </w:rPr>
        <w:t xml:space="preserve">REMUNERATION: </w:t>
      </w:r>
      <w:r w:rsidR="00FE5731" w:rsidRPr="00EA2920">
        <w:rPr>
          <w:rFonts w:ascii="Trebuchet MS" w:eastAsia="Arial" w:hAnsi="Trebuchet MS" w:cs="Arial"/>
          <w:b/>
        </w:rPr>
        <w:tab/>
      </w:r>
      <w:r w:rsidRPr="00EA2920">
        <w:rPr>
          <w:rFonts w:ascii="Trebuchet MS" w:eastAsia="Arial" w:hAnsi="Trebuchet MS" w:cs="Arial"/>
        </w:rPr>
        <w:t>Subject to negotiation based on experience and agreed working hours</w:t>
      </w:r>
      <w:r w:rsidR="008B26D4" w:rsidRPr="00EA2920">
        <w:rPr>
          <w:rFonts w:ascii="Trebuchet MS" w:eastAsia="Arial" w:hAnsi="Trebuchet MS" w:cs="Arial"/>
        </w:rPr>
        <w:t xml:space="preserve"> (including accommodation)</w:t>
      </w:r>
    </w:p>
    <w:p w:rsidR="00D234E1" w:rsidRPr="00EA2920" w:rsidRDefault="00D234E1">
      <w:pPr>
        <w:spacing w:line="240" w:lineRule="auto"/>
        <w:jc w:val="both"/>
        <w:rPr>
          <w:rFonts w:ascii="Trebuchet MS" w:eastAsia="Arial" w:hAnsi="Trebuchet MS" w:cs="Arial"/>
        </w:rPr>
      </w:pPr>
    </w:p>
    <w:p w:rsidR="00D234E1" w:rsidRPr="00EA2920" w:rsidRDefault="00F61C88">
      <w:pPr>
        <w:spacing w:line="240" w:lineRule="auto"/>
        <w:jc w:val="both"/>
        <w:rPr>
          <w:rFonts w:ascii="Trebuchet MS" w:eastAsia="Trebuchet MS" w:hAnsi="Trebuchet MS" w:cs="Trebuchet MS"/>
        </w:rPr>
      </w:pPr>
      <w:r w:rsidRPr="00EA2920">
        <w:rPr>
          <w:rFonts w:ascii="Trebuchet MS" w:eastAsia="Trebuchet MS" w:hAnsi="Trebuchet MS" w:cs="Trebuchet MS"/>
          <w:b/>
        </w:rPr>
        <w:t>REPORTS TO:</w:t>
      </w:r>
      <w:r w:rsidRPr="00EA2920">
        <w:rPr>
          <w:rFonts w:ascii="Trebuchet MS" w:eastAsia="Trebuchet MS" w:hAnsi="Trebuchet MS" w:cs="Trebuchet MS"/>
        </w:rPr>
        <w:t xml:space="preserve"> </w:t>
      </w:r>
      <w:r w:rsidR="008B26D4" w:rsidRPr="00EA2920">
        <w:rPr>
          <w:rFonts w:ascii="Trebuchet MS" w:eastAsia="Trebuchet MS" w:hAnsi="Trebuchet MS" w:cs="Trebuchet MS"/>
        </w:rPr>
        <w:tab/>
      </w:r>
      <w:r w:rsidR="008B26D4" w:rsidRPr="00EA2920">
        <w:rPr>
          <w:rFonts w:ascii="Trebuchet MS" w:eastAsia="Trebuchet MS" w:hAnsi="Trebuchet MS" w:cs="Trebuchet MS"/>
        </w:rPr>
        <w:tab/>
      </w:r>
      <w:r w:rsidRPr="00EA2920">
        <w:rPr>
          <w:rFonts w:ascii="Trebuchet MS" w:eastAsia="Trebuchet MS" w:hAnsi="Trebuchet MS" w:cs="Trebuchet MS"/>
        </w:rPr>
        <w:t>Chairman of BES (or their delegate)</w:t>
      </w:r>
    </w:p>
    <w:p w:rsidR="00D234E1" w:rsidRPr="00EA2920" w:rsidRDefault="00F61C88">
      <w:pPr>
        <w:spacing w:line="240" w:lineRule="auto"/>
        <w:jc w:val="both"/>
        <w:rPr>
          <w:rFonts w:ascii="Trebuchet MS" w:eastAsia="Trebuchet MS" w:hAnsi="Trebuchet MS" w:cs="Trebuchet MS"/>
        </w:rPr>
      </w:pPr>
      <w:r w:rsidRPr="00EA2920">
        <w:rPr>
          <w:rFonts w:ascii="Trebuchet MS" w:eastAsia="Trebuchet MS" w:hAnsi="Trebuchet MS" w:cs="Trebuchet MS"/>
        </w:rPr>
        <w:t xml:space="preserve">                     </w:t>
      </w:r>
    </w:p>
    <w:p w:rsidR="008B26D4" w:rsidRPr="00EA2920" w:rsidRDefault="008B26D4" w:rsidP="008B26D4">
      <w:pPr>
        <w:ind w:left="2880" w:hanging="2880"/>
        <w:jc w:val="both"/>
        <w:rPr>
          <w:rFonts w:ascii="Trebuchet MS" w:eastAsia="Trebuchet MS" w:hAnsi="Trebuchet MS" w:cs="Trebuchet MS"/>
          <w:b/>
        </w:rPr>
      </w:pPr>
    </w:p>
    <w:p w:rsidR="008B26D4" w:rsidRPr="00EA2920" w:rsidRDefault="008B26D4" w:rsidP="008B26D4">
      <w:pPr>
        <w:ind w:left="2880" w:hanging="2880"/>
        <w:jc w:val="both"/>
        <w:rPr>
          <w:rFonts w:ascii="Trebuchet MS" w:hAnsi="Trebuchet MS"/>
        </w:rPr>
      </w:pPr>
      <w:r w:rsidRPr="00EA2920">
        <w:rPr>
          <w:rFonts w:ascii="Trebuchet MS" w:eastAsia="Trebuchet MS" w:hAnsi="Trebuchet MS" w:cs="Trebuchet MS"/>
          <w:b/>
        </w:rPr>
        <w:t>BENEFITS:</w:t>
      </w:r>
      <w:r w:rsidRPr="00EA2920">
        <w:rPr>
          <w:rFonts w:ascii="Trebuchet MS" w:hAnsi="Trebuchet MS"/>
        </w:rPr>
        <w:t xml:space="preserve"> </w:t>
      </w:r>
      <w:r w:rsidRPr="00EA2920">
        <w:rPr>
          <w:rFonts w:ascii="Trebuchet MS" w:hAnsi="Trebuchet MS"/>
        </w:rPr>
        <w:tab/>
        <w:t xml:space="preserve">28 days holiday – pro rata for </w:t>
      </w:r>
      <w:r w:rsidR="00EA2920">
        <w:rPr>
          <w:rFonts w:ascii="Trebuchet MS" w:hAnsi="Trebuchet MS"/>
        </w:rPr>
        <w:t xml:space="preserve">working </w:t>
      </w:r>
      <w:r w:rsidRPr="00EA2920">
        <w:rPr>
          <w:rFonts w:ascii="Trebuchet MS" w:hAnsi="Trebuchet MS"/>
        </w:rPr>
        <w:t>part time</w:t>
      </w:r>
    </w:p>
    <w:p w:rsidR="008B26D4" w:rsidRPr="00EA2920" w:rsidRDefault="008B26D4" w:rsidP="008B26D4">
      <w:pPr>
        <w:ind w:left="2160" w:firstLine="720"/>
        <w:jc w:val="both"/>
        <w:rPr>
          <w:rFonts w:ascii="Trebuchet MS" w:hAnsi="Trebuchet MS"/>
        </w:rPr>
      </w:pPr>
      <w:r w:rsidRPr="00EA2920">
        <w:rPr>
          <w:rFonts w:ascii="Trebuchet MS" w:hAnsi="Trebuchet MS"/>
        </w:rPr>
        <w:t>Childcare Vouchers</w:t>
      </w:r>
    </w:p>
    <w:p w:rsidR="008B26D4" w:rsidRPr="00EA2920" w:rsidRDefault="008B26D4" w:rsidP="00EA2920">
      <w:pPr>
        <w:jc w:val="both"/>
        <w:rPr>
          <w:rFonts w:ascii="Trebuchet MS" w:hAnsi="Trebuchet MS"/>
        </w:rPr>
      </w:pPr>
      <w:r w:rsidRPr="00EA2920">
        <w:rPr>
          <w:rFonts w:ascii="Trebuchet MS" w:hAnsi="Trebuchet MS"/>
        </w:rPr>
        <w:tab/>
      </w:r>
      <w:r w:rsidRPr="00EA2920">
        <w:rPr>
          <w:rFonts w:ascii="Trebuchet MS" w:hAnsi="Trebuchet MS"/>
        </w:rPr>
        <w:tab/>
      </w:r>
      <w:r w:rsidRPr="00EA2920">
        <w:rPr>
          <w:rFonts w:ascii="Trebuchet MS" w:hAnsi="Trebuchet MS"/>
        </w:rPr>
        <w:tab/>
      </w:r>
      <w:r w:rsidRPr="00EA2920">
        <w:rPr>
          <w:rFonts w:ascii="Trebuchet MS" w:hAnsi="Trebuchet MS"/>
        </w:rPr>
        <w:tab/>
        <w:t>Auto-Enrolled Pension</w:t>
      </w:r>
    </w:p>
    <w:p w:rsidR="008B26D4" w:rsidRPr="00EA2920" w:rsidRDefault="008B26D4">
      <w:pPr>
        <w:spacing w:line="240" w:lineRule="auto"/>
        <w:jc w:val="both"/>
        <w:rPr>
          <w:rFonts w:ascii="Trebuchet MS" w:eastAsia="Trebuchet MS" w:hAnsi="Trebuchet MS" w:cs="Trebuchet MS"/>
          <w:b/>
        </w:rPr>
      </w:pPr>
    </w:p>
    <w:p w:rsidR="00D234E1" w:rsidRPr="00EA2920" w:rsidRDefault="00F61C88">
      <w:pPr>
        <w:spacing w:line="240" w:lineRule="auto"/>
        <w:jc w:val="both"/>
        <w:rPr>
          <w:rFonts w:ascii="Trebuchet MS" w:eastAsia="Trebuchet MS" w:hAnsi="Trebuchet MS" w:cs="Trebuchet MS"/>
          <w:b/>
        </w:rPr>
      </w:pPr>
      <w:r w:rsidRPr="00EA2920">
        <w:rPr>
          <w:rFonts w:ascii="Trebuchet MS" w:eastAsia="Trebuchet MS" w:hAnsi="Trebuchet MS" w:cs="Trebuchet MS"/>
          <w:b/>
        </w:rPr>
        <w:t xml:space="preserve">MAIN PURPOSE OF JOB: </w:t>
      </w:r>
    </w:p>
    <w:p w:rsidR="00D234E1" w:rsidRPr="00EA2920" w:rsidRDefault="00D234E1">
      <w:pPr>
        <w:spacing w:line="240" w:lineRule="auto"/>
        <w:jc w:val="both"/>
        <w:rPr>
          <w:rFonts w:ascii="Trebuchet MS" w:eastAsia="Trebuchet MS" w:hAnsi="Trebuchet MS" w:cs="Trebuchet MS"/>
          <w:b/>
        </w:rPr>
      </w:pPr>
    </w:p>
    <w:p w:rsidR="00D234E1" w:rsidRPr="00EA2920" w:rsidRDefault="00F61C88">
      <w:pPr>
        <w:jc w:val="both"/>
        <w:rPr>
          <w:rFonts w:ascii="Trebuchet MS" w:eastAsia="Trebuchet MS" w:hAnsi="Trebuchet MS" w:cs="Trebuchet MS"/>
        </w:rPr>
      </w:pPr>
      <w:r w:rsidRPr="00EA2920">
        <w:rPr>
          <w:rFonts w:ascii="Trebuchet MS" w:eastAsia="Trebuchet MS" w:hAnsi="Trebuchet MS" w:cs="Trebuchet MS"/>
        </w:rPr>
        <w:t>BES’s vision is to build a vibrant and committed self-directing Youth community, backed by professional and lay support, and committed to principles of:-</w:t>
      </w:r>
    </w:p>
    <w:p w:rsidR="00FE5731" w:rsidRPr="00EA2920" w:rsidRDefault="00FE5731">
      <w:pPr>
        <w:jc w:val="both"/>
        <w:rPr>
          <w:rFonts w:ascii="Trebuchet MS" w:eastAsia="Trebuchet MS" w:hAnsi="Trebuchet MS" w:cs="Trebuchet MS"/>
        </w:rPr>
      </w:pPr>
    </w:p>
    <w:p w:rsidR="00D234E1" w:rsidRPr="00EA2920" w:rsidRDefault="00F61C88" w:rsidP="00EA2920">
      <w:pPr>
        <w:numPr>
          <w:ilvl w:val="1"/>
          <w:numId w:val="2"/>
        </w:numPr>
        <w:spacing w:line="240" w:lineRule="auto"/>
        <w:ind w:left="567" w:hanging="567"/>
        <w:jc w:val="both"/>
        <w:rPr>
          <w:rFonts w:ascii="Trebuchet MS" w:eastAsia="Trebuchet MS" w:hAnsi="Trebuchet MS" w:cs="Trebuchet MS"/>
        </w:rPr>
      </w:pPr>
      <w:r w:rsidRPr="00EA2920">
        <w:rPr>
          <w:rFonts w:ascii="Trebuchet MS" w:eastAsia="Trebuchet MS" w:hAnsi="Trebuchet MS" w:cs="Trebuchet MS"/>
        </w:rPr>
        <w:t>Education</w:t>
      </w:r>
    </w:p>
    <w:p w:rsidR="00D234E1" w:rsidRPr="00EA2920" w:rsidRDefault="00F61C88" w:rsidP="00EA2920">
      <w:pPr>
        <w:numPr>
          <w:ilvl w:val="1"/>
          <w:numId w:val="2"/>
        </w:numPr>
        <w:spacing w:line="240" w:lineRule="auto"/>
        <w:ind w:left="567" w:hanging="567"/>
        <w:jc w:val="both"/>
        <w:rPr>
          <w:rFonts w:ascii="Trebuchet MS" w:eastAsia="Trebuchet MS" w:hAnsi="Trebuchet MS" w:cs="Trebuchet MS"/>
        </w:rPr>
      </w:pPr>
      <w:r w:rsidRPr="00EA2920">
        <w:rPr>
          <w:rFonts w:ascii="Trebuchet MS" w:eastAsia="Trebuchet MS" w:hAnsi="Trebuchet MS" w:cs="Trebuchet MS"/>
        </w:rPr>
        <w:t>Social Action</w:t>
      </w:r>
    </w:p>
    <w:p w:rsidR="00D234E1" w:rsidRPr="00EA2920" w:rsidRDefault="00F61C88" w:rsidP="00EA2920">
      <w:pPr>
        <w:numPr>
          <w:ilvl w:val="1"/>
          <w:numId w:val="2"/>
        </w:numPr>
        <w:spacing w:line="240" w:lineRule="auto"/>
        <w:ind w:left="567" w:hanging="567"/>
        <w:jc w:val="both"/>
        <w:rPr>
          <w:rFonts w:ascii="Trebuchet MS" w:eastAsia="Trebuchet MS" w:hAnsi="Trebuchet MS" w:cs="Trebuchet MS"/>
        </w:rPr>
      </w:pPr>
      <w:r w:rsidRPr="00EA2920">
        <w:rPr>
          <w:rFonts w:ascii="Trebuchet MS" w:eastAsia="Trebuchet MS" w:hAnsi="Trebuchet MS" w:cs="Trebuchet MS"/>
        </w:rPr>
        <w:t>Leadership</w:t>
      </w:r>
    </w:p>
    <w:p w:rsidR="00D234E1" w:rsidRPr="00EA2920" w:rsidRDefault="00F61C88" w:rsidP="00EA2920">
      <w:pPr>
        <w:numPr>
          <w:ilvl w:val="1"/>
          <w:numId w:val="2"/>
        </w:numPr>
        <w:spacing w:line="240" w:lineRule="auto"/>
        <w:ind w:left="567" w:hanging="567"/>
        <w:jc w:val="both"/>
        <w:rPr>
          <w:rFonts w:ascii="Trebuchet MS" w:eastAsia="Trebuchet MS" w:hAnsi="Trebuchet MS" w:cs="Trebuchet MS"/>
        </w:rPr>
      </w:pPr>
      <w:r w:rsidRPr="00EA2920">
        <w:rPr>
          <w:rFonts w:ascii="Trebuchet MS" w:eastAsia="Trebuchet MS" w:hAnsi="Trebuchet MS" w:cs="Trebuchet MS"/>
        </w:rPr>
        <w:t>Social</w:t>
      </w:r>
    </w:p>
    <w:p w:rsidR="00D234E1" w:rsidRPr="00EA2920" w:rsidRDefault="00D234E1">
      <w:pPr>
        <w:spacing w:line="240" w:lineRule="auto"/>
        <w:jc w:val="both"/>
        <w:rPr>
          <w:rFonts w:ascii="Trebuchet MS" w:eastAsia="Trebuchet MS" w:hAnsi="Trebuchet MS" w:cs="Trebuchet MS"/>
        </w:rPr>
      </w:pPr>
    </w:p>
    <w:p w:rsidR="00D234E1" w:rsidRPr="00EA2920" w:rsidRDefault="00F61C88">
      <w:pPr>
        <w:spacing w:line="240" w:lineRule="auto"/>
        <w:jc w:val="both"/>
        <w:rPr>
          <w:rFonts w:ascii="Trebuchet MS" w:eastAsia="Trebuchet MS" w:hAnsi="Trebuchet MS" w:cs="Trebuchet MS"/>
        </w:rPr>
      </w:pPr>
      <w:r w:rsidRPr="00EA2920">
        <w:rPr>
          <w:rFonts w:ascii="Trebuchet MS" w:eastAsia="Trebuchet MS" w:hAnsi="Trebuchet MS" w:cs="Trebuchet MS"/>
        </w:rPr>
        <w:t>The main purpose of these roles is to lead the development of this vision working with BES Rabbinic and lay leadership, providing religious and spiritual leadership to the BES community, with specific emphasis on supporting, developing, and leading the younger membership</w:t>
      </w:r>
      <w:r w:rsidRPr="00EA2920">
        <w:rPr>
          <w:rFonts w:ascii="Trebuchet MS" w:eastAsia="Trebuchet MS" w:hAnsi="Trebuchet MS" w:cs="Trebuchet MS"/>
          <w:color w:val="FF0000"/>
        </w:rPr>
        <w:t xml:space="preserve"> </w:t>
      </w:r>
      <w:r w:rsidRPr="00EA2920">
        <w:rPr>
          <w:rFonts w:ascii="Trebuchet MS" w:eastAsia="Trebuchet MS" w:hAnsi="Trebuchet MS" w:cs="Trebuchet MS"/>
        </w:rPr>
        <w:t>of the community. The initial focus of the role will be Youth (Secondary School children aged 11-18). However and over time, we would expect the role to expand to cover both younger children (and their families) and older students/newly married couples.</w:t>
      </w:r>
    </w:p>
    <w:p w:rsidR="00D234E1" w:rsidRPr="00EA2920" w:rsidRDefault="00D234E1">
      <w:pPr>
        <w:spacing w:line="240" w:lineRule="auto"/>
        <w:jc w:val="both"/>
        <w:rPr>
          <w:rFonts w:ascii="Trebuchet MS" w:eastAsia="Trebuchet MS" w:hAnsi="Trebuchet MS" w:cs="Trebuchet MS"/>
          <w:b/>
        </w:rPr>
      </w:pPr>
    </w:p>
    <w:p w:rsidR="008B26D4" w:rsidRPr="00EA2920" w:rsidRDefault="008B26D4">
      <w:pPr>
        <w:rPr>
          <w:rFonts w:ascii="Trebuchet MS" w:eastAsia="Trebuchet MS" w:hAnsi="Trebuchet MS" w:cs="Trebuchet MS"/>
          <w:b/>
        </w:rPr>
      </w:pPr>
      <w:r w:rsidRPr="00EA2920">
        <w:rPr>
          <w:rFonts w:ascii="Trebuchet MS" w:eastAsia="Trebuchet MS" w:hAnsi="Trebuchet MS" w:cs="Trebuchet MS"/>
          <w:b/>
        </w:rPr>
        <w:br w:type="page"/>
      </w:r>
    </w:p>
    <w:p w:rsidR="00D234E1" w:rsidRPr="00EA2920" w:rsidRDefault="00F61C88">
      <w:pPr>
        <w:spacing w:line="240" w:lineRule="auto"/>
        <w:jc w:val="both"/>
        <w:rPr>
          <w:rFonts w:ascii="Trebuchet MS" w:eastAsia="Trebuchet MS" w:hAnsi="Trebuchet MS" w:cs="Trebuchet MS"/>
          <w:b/>
        </w:rPr>
      </w:pPr>
      <w:r w:rsidRPr="00EA2920">
        <w:rPr>
          <w:rFonts w:ascii="Trebuchet MS" w:eastAsia="Trebuchet MS" w:hAnsi="Trebuchet MS" w:cs="Trebuchet MS"/>
          <w:b/>
        </w:rPr>
        <w:t>Specific Responsibilities:</w:t>
      </w:r>
    </w:p>
    <w:p w:rsidR="00D234E1" w:rsidRPr="00EA2920" w:rsidRDefault="00F61C88">
      <w:pPr>
        <w:spacing w:before="100" w:after="100" w:line="240" w:lineRule="auto"/>
        <w:jc w:val="both"/>
        <w:rPr>
          <w:rFonts w:ascii="Trebuchet MS" w:eastAsia="Trebuchet MS" w:hAnsi="Trebuchet MS" w:cs="Trebuchet MS"/>
          <w:b/>
        </w:rPr>
      </w:pPr>
      <w:r w:rsidRPr="00EA2920">
        <w:rPr>
          <w:rFonts w:ascii="Trebuchet MS" w:eastAsia="Trebuchet MS" w:hAnsi="Trebuchet MS" w:cs="Trebuchet MS"/>
          <w:b/>
        </w:rPr>
        <w:t>Youth (aged 11-18)</w:t>
      </w:r>
    </w:p>
    <w:p w:rsidR="00D234E1" w:rsidRPr="00EA2920" w:rsidRDefault="00F61C88" w:rsidP="00EA2920">
      <w:pPr>
        <w:numPr>
          <w:ilvl w:val="2"/>
          <w:numId w:val="1"/>
        </w:numPr>
        <w:spacing w:before="100" w:line="240" w:lineRule="auto"/>
        <w:ind w:left="284" w:hanging="284"/>
        <w:contextualSpacing/>
        <w:jc w:val="both"/>
        <w:rPr>
          <w:rFonts w:ascii="Trebuchet MS" w:hAnsi="Trebuchet MS"/>
        </w:rPr>
      </w:pPr>
      <w:r w:rsidRPr="00EA2920">
        <w:rPr>
          <w:rFonts w:ascii="Trebuchet MS" w:eastAsia="Trebuchet MS" w:hAnsi="Trebuchet MS" w:cs="Trebuchet MS"/>
        </w:rPr>
        <w:t xml:space="preserve">To develop, implement and apply a strategy in conjunction with Tribe </w:t>
      </w:r>
      <w:r w:rsidR="00BC1DF4" w:rsidRPr="00EA2920">
        <w:rPr>
          <w:rFonts w:ascii="Trebuchet MS" w:eastAsia="Trebuchet MS" w:hAnsi="Trebuchet MS" w:cs="Trebuchet MS"/>
        </w:rPr>
        <w:t>centrally and utilising central programming</w:t>
      </w:r>
      <w:r w:rsidRPr="00EA2920">
        <w:rPr>
          <w:rFonts w:ascii="Trebuchet MS" w:eastAsia="Trebuchet MS" w:hAnsi="Trebuchet MS" w:cs="Trebuchet MS"/>
        </w:rPr>
        <w:t>, an attractive curriculum (events, trips, clubs, learning groups, Chagim programming, Shabbatons) designed to cater to the BES youth, across the religious and age spectrum.</w:t>
      </w:r>
    </w:p>
    <w:p w:rsidR="00FE5731" w:rsidRPr="00EA2920" w:rsidRDefault="00F61C88" w:rsidP="00EA2920">
      <w:pPr>
        <w:numPr>
          <w:ilvl w:val="2"/>
          <w:numId w:val="1"/>
        </w:numPr>
        <w:spacing w:line="240" w:lineRule="auto"/>
        <w:ind w:left="284" w:hanging="284"/>
        <w:contextualSpacing/>
        <w:jc w:val="both"/>
        <w:rPr>
          <w:rFonts w:ascii="Trebuchet MS" w:eastAsia="Trebuchet MS" w:hAnsi="Trebuchet MS" w:cs="Trebuchet MS"/>
        </w:rPr>
      </w:pPr>
      <w:r w:rsidRPr="00EA2920">
        <w:rPr>
          <w:rFonts w:ascii="Trebuchet MS" w:eastAsia="Trebuchet MS" w:hAnsi="Trebuchet MS" w:cs="Trebuchet MS"/>
        </w:rPr>
        <w:t>To take full rabbinic and organisational responsibility of BES Shabbat youth services and activities. This is likely to involve creating explanatory services or discussion groups to aid youth less focused on Tefillah.</w:t>
      </w:r>
    </w:p>
    <w:p w:rsidR="00D234E1" w:rsidRPr="00EA2920" w:rsidRDefault="00F61C88" w:rsidP="00EA2920">
      <w:pPr>
        <w:numPr>
          <w:ilvl w:val="2"/>
          <w:numId w:val="1"/>
        </w:numPr>
        <w:spacing w:before="100" w:line="240" w:lineRule="auto"/>
        <w:ind w:left="284" w:hanging="284"/>
        <w:contextualSpacing/>
        <w:jc w:val="both"/>
        <w:rPr>
          <w:rFonts w:ascii="Trebuchet MS" w:hAnsi="Trebuchet MS"/>
        </w:rPr>
      </w:pPr>
      <w:r w:rsidRPr="00EA2920">
        <w:rPr>
          <w:rFonts w:ascii="Trebuchet MS" w:eastAsia="Trebuchet MS" w:hAnsi="Trebuchet MS" w:cs="Trebuchet MS"/>
        </w:rPr>
        <w:t xml:space="preserve">To develop further our successful Bar and Bat Mitzvah programme designed to meet the needs of both the involved and less involved Bnei Mitzvah and their families. </w:t>
      </w:r>
    </w:p>
    <w:p w:rsidR="00D234E1" w:rsidRPr="00EA2920" w:rsidRDefault="00F61C88" w:rsidP="00EA2920">
      <w:pPr>
        <w:numPr>
          <w:ilvl w:val="2"/>
          <w:numId w:val="1"/>
        </w:numPr>
        <w:spacing w:before="100" w:line="240" w:lineRule="auto"/>
        <w:ind w:left="284" w:hanging="284"/>
        <w:contextualSpacing/>
        <w:jc w:val="both"/>
        <w:rPr>
          <w:rFonts w:ascii="Trebuchet MS" w:eastAsia="Trebuchet MS" w:hAnsi="Trebuchet MS" w:cs="Trebuchet MS"/>
        </w:rPr>
      </w:pPr>
      <w:r w:rsidRPr="00EA2920">
        <w:rPr>
          <w:rFonts w:ascii="Trebuchet MS" w:eastAsia="Trebuchet MS" w:hAnsi="Trebuchet MS" w:cs="Trebuchet MS"/>
        </w:rPr>
        <w:t>To develop the 'Journey of Youth' from Year 7 to Year 13 across the core principles above</w:t>
      </w:r>
      <w:r w:rsidR="008B26D4" w:rsidRPr="00EA2920">
        <w:rPr>
          <w:rFonts w:ascii="Trebuchet MS" w:eastAsia="Trebuchet MS" w:hAnsi="Trebuchet MS" w:cs="Trebuchet MS"/>
        </w:rPr>
        <w:t>.</w:t>
      </w:r>
    </w:p>
    <w:p w:rsidR="00D234E1" w:rsidRPr="00EA2920" w:rsidRDefault="00F61C88" w:rsidP="00EA2920">
      <w:pPr>
        <w:numPr>
          <w:ilvl w:val="2"/>
          <w:numId w:val="1"/>
        </w:numPr>
        <w:spacing w:before="100" w:line="240" w:lineRule="auto"/>
        <w:ind w:left="284" w:hanging="284"/>
        <w:contextualSpacing/>
        <w:jc w:val="both"/>
        <w:rPr>
          <w:rFonts w:ascii="Trebuchet MS" w:eastAsia="Trebuchet MS" w:hAnsi="Trebuchet MS" w:cs="Trebuchet MS"/>
        </w:rPr>
      </w:pPr>
      <w:r w:rsidRPr="00EA2920">
        <w:rPr>
          <w:rFonts w:ascii="Trebuchet MS" w:eastAsia="Trebuchet MS" w:hAnsi="Trebuchet MS" w:cs="Trebuchet MS"/>
        </w:rPr>
        <w:lastRenderedPageBreak/>
        <w:t>To lead a team of youth workers/youth directors to assist in delivery of these objectives</w:t>
      </w:r>
      <w:r w:rsidR="008B26D4" w:rsidRPr="00EA2920">
        <w:rPr>
          <w:rFonts w:ascii="Trebuchet MS" w:eastAsia="Trebuchet MS" w:hAnsi="Trebuchet MS" w:cs="Trebuchet MS"/>
        </w:rPr>
        <w:t>.</w:t>
      </w:r>
    </w:p>
    <w:p w:rsidR="00D234E1" w:rsidRPr="00EA2920" w:rsidRDefault="00F61C88" w:rsidP="00EA2920">
      <w:pPr>
        <w:numPr>
          <w:ilvl w:val="2"/>
          <w:numId w:val="1"/>
        </w:numPr>
        <w:spacing w:before="100" w:line="240" w:lineRule="auto"/>
        <w:ind w:left="284" w:hanging="284"/>
        <w:contextualSpacing/>
        <w:jc w:val="both"/>
        <w:rPr>
          <w:rFonts w:ascii="Trebuchet MS" w:eastAsia="Trebuchet MS" w:hAnsi="Trebuchet MS" w:cs="Trebuchet MS"/>
        </w:rPr>
      </w:pPr>
      <w:r w:rsidRPr="00EA2920">
        <w:rPr>
          <w:rFonts w:ascii="Trebuchet MS" w:eastAsia="Trebuchet MS" w:hAnsi="Trebuchet MS" w:cs="Trebuchet MS"/>
        </w:rPr>
        <w:t>To work with other organisations connected with BES (</w:t>
      </w:r>
      <w:r w:rsidR="008B26D4" w:rsidRPr="00EA2920">
        <w:rPr>
          <w:rFonts w:ascii="Trebuchet MS" w:eastAsia="Trebuchet MS" w:hAnsi="Trebuchet MS" w:cs="Trebuchet MS"/>
        </w:rPr>
        <w:t>e.g.</w:t>
      </w:r>
      <w:r w:rsidRPr="00EA2920">
        <w:rPr>
          <w:rFonts w:ascii="Trebuchet MS" w:eastAsia="Trebuchet MS" w:hAnsi="Trebuchet MS" w:cs="Trebuchet MS"/>
        </w:rPr>
        <w:t xml:space="preserve"> uniform groups, </w:t>
      </w:r>
      <w:proofErr w:type="spellStart"/>
      <w:r w:rsidRPr="00EA2920">
        <w:rPr>
          <w:rFonts w:ascii="Trebuchet MS" w:eastAsia="Trebuchet MS" w:hAnsi="Trebuchet MS" w:cs="Trebuchet MS"/>
        </w:rPr>
        <w:t>Bnei</w:t>
      </w:r>
      <w:proofErr w:type="spellEnd"/>
      <w:r w:rsidRPr="00EA2920">
        <w:rPr>
          <w:rFonts w:ascii="Trebuchet MS" w:eastAsia="Trebuchet MS" w:hAnsi="Trebuchet MS" w:cs="Trebuchet MS"/>
        </w:rPr>
        <w:t xml:space="preserve"> Akiva) to develop relationships with those participants</w:t>
      </w:r>
    </w:p>
    <w:p w:rsidR="00D234E1" w:rsidRPr="00EA2920" w:rsidRDefault="00F61C88" w:rsidP="00EA2920">
      <w:pPr>
        <w:numPr>
          <w:ilvl w:val="2"/>
          <w:numId w:val="1"/>
        </w:numPr>
        <w:spacing w:before="100" w:line="240" w:lineRule="auto"/>
        <w:ind w:left="284" w:hanging="284"/>
        <w:contextualSpacing/>
        <w:jc w:val="both"/>
        <w:rPr>
          <w:rFonts w:ascii="Trebuchet MS" w:eastAsia="Trebuchet MS" w:hAnsi="Trebuchet MS" w:cs="Trebuchet MS"/>
        </w:rPr>
      </w:pPr>
      <w:r w:rsidRPr="00EA2920">
        <w:rPr>
          <w:rFonts w:ascii="Trebuchet MS" w:eastAsia="Trebuchet MS" w:hAnsi="Trebuchet MS" w:cs="Trebuchet MS"/>
        </w:rPr>
        <w:t>To attend all relevant meetings and training sessions </w:t>
      </w:r>
      <w:r w:rsidR="008B26D4" w:rsidRPr="00EA2920">
        <w:rPr>
          <w:rFonts w:ascii="Trebuchet MS" w:eastAsia="Trebuchet MS" w:hAnsi="Trebuchet MS" w:cs="Trebuchet MS"/>
        </w:rPr>
        <w:t>e.g.</w:t>
      </w:r>
      <w:r w:rsidRPr="00EA2920">
        <w:rPr>
          <w:rFonts w:ascii="Trebuchet MS" w:eastAsia="Trebuchet MS" w:hAnsi="Trebuchet MS" w:cs="Trebuchet MS"/>
        </w:rPr>
        <w:t xml:space="preserve"> P’eir</w:t>
      </w:r>
      <w:r w:rsidR="008B26D4" w:rsidRPr="00EA2920">
        <w:rPr>
          <w:rFonts w:ascii="Trebuchet MS" w:eastAsia="Trebuchet MS" w:hAnsi="Trebuchet MS" w:cs="Trebuchet MS"/>
        </w:rPr>
        <w:t>.</w:t>
      </w:r>
    </w:p>
    <w:p w:rsidR="00D234E1" w:rsidRPr="00EA2920" w:rsidRDefault="00F61C88" w:rsidP="00EA2920">
      <w:pPr>
        <w:numPr>
          <w:ilvl w:val="2"/>
          <w:numId w:val="1"/>
        </w:numPr>
        <w:spacing w:before="100" w:line="240" w:lineRule="auto"/>
        <w:ind w:left="284" w:hanging="284"/>
        <w:contextualSpacing/>
        <w:jc w:val="both"/>
        <w:rPr>
          <w:rFonts w:ascii="Trebuchet MS" w:eastAsia="Trebuchet MS" w:hAnsi="Trebuchet MS" w:cs="Trebuchet MS"/>
        </w:rPr>
      </w:pPr>
      <w:r w:rsidRPr="00EA2920">
        <w:rPr>
          <w:rFonts w:ascii="Trebuchet MS" w:eastAsia="Trebuchet MS" w:hAnsi="Trebuchet MS" w:cs="Trebuchet MS"/>
        </w:rPr>
        <w:t xml:space="preserve">To promote Tribe membership, and to </w:t>
      </w:r>
      <w:r w:rsidR="00BC1DF4" w:rsidRPr="00EA2920">
        <w:rPr>
          <w:rFonts w:ascii="Trebuchet MS" w:eastAsia="Trebuchet MS" w:hAnsi="Trebuchet MS" w:cs="Trebuchet MS"/>
        </w:rPr>
        <w:t xml:space="preserve">utilise </w:t>
      </w:r>
      <w:r w:rsidRPr="00EA2920">
        <w:rPr>
          <w:rFonts w:ascii="Trebuchet MS" w:eastAsia="Trebuchet MS" w:hAnsi="Trebuchet MS" w:cs="Trebuchet MS"/>
        </w:rPr>
        <w:t>where possible the major Tribe central events</w:t>
      </w:r>
      <w:r w:rsidR="00BC1DF4" w:rsidRPr="00EA2920">
        <w:rPr>
          <w:rFonts w:ascii="Trebuchet MS" w:eastAsia="Trebuchet MS" w:hAnsi="Trebuchet MS" w:cs="Trebuchet MS"/>
        </w:rPr>
        <w:t xml:space="preserve"> for the benefit of BES Youth</w:t>
      </w:r>
      <w:r w:rsidR="008B26D4" w:rsidRPr="00EA2920">
        <w:rPr>
          <w:rFonts w:ascii="Trebuchet MS" w:eastAsia="Trebuchet MS" w:hAnsi="Trebuchet MS" w:cs="Trebuchet MS"/>
        </w:rPr>
        <w:t>.</w:t>
      </w:r>
    </w:p>
    <w:p w:rsidR="00BC1DF4" w:rsidRPr="00EA2920" w:rsidRDefault="00BC1DF4" w:rsidP="00EA2920">
      <w:pPr>
        <w:numPr>
          <w:ilvl w:val="2"/>
          <w:numId w:val="1"/>
        </w:numPr>
        <w:spacing w:before="100" w:line="240" w:lineRule="auto"/>
        <w:ind w:left="284" w:hanging="284"/>
        <w:contextualSpacing/>
        <w:jc w:val="both"/>
        <w:rPr>
          <w:rFonts w:ascii="Trebuchet MS" w:eastAsia="Trebuchet MS" w:hAnsi="Trebuchet MS" w:cs="Trebuchet MS"/>
        </w:rPr>
      </w:pPr>
      <w:r w:rsidRPr="00EA2920">
        <w:rPr>
          <w:rFonts w:ascii="Trebuchet MS" w:eastAsia="Trebuchet MS" w:hAnsi="Trebuchet MS" w:cs="Trebuchet MS"/>
        </w:rPr>
        <w:t>To attend the annual Tribe ‘Engage’ conference</w:t>
      </w:r>
      <w:r w:rsidR="008B26D4" w:rsidRPr="00EA2920">
        <w:rPr>
          <w:rFonts w:ascii="Trebuchet MS" w:eastAsia="Trebuchet MS" w:hAnsi="Trebuchet MS" w:cs="Trebuchet MS"/>
        </w:rPr>
        <w:t>.</w:t>
      </w:r>
    </w:p>
    <w:p w:rsidR="00D234E1" w:rsidRPr="00EA2920" w:rsidRDefault="00D234E1">
      <w:pPr>
        <w:spacing w:after="100" w:line="240" w:lineRule="auto"/>
        <w:ind w:left="1080"/>
        <w:jc w:val="both"/>
        <w:rPr>
          <w:rFonts w:ascii="Trebuchet MS" w:eastAsia="Trebuchet MS" w:hAnsi="Trebuchet MS" w:cs="Trebuchet MS"/>
          <w:b/>
          <w:u w:val="single"/>
        </w:rPr>
      </w:pPr>
    </w:p>
    <w:p w:rsidR="00D234E1" w:rsidRPr="00EA2920" w:rsidRDefault="00F61C88">
      <w:pPr>
        <w:spacing w:line="240" w:lineRule="auto"/>
        <w:jc w:val="both"/>
        <w:rPr>
          <w:rFonts w:ascii="Trebuchet MS" w:eastAsia="Trebuchet MS" w:hAnsi="Trebuchet MS" w:cs="Trebuchet MS"/>
          <w:b/>
          <w:u w:val="single"/>
        </w:rPr>
      </w:pPr>
      <w:r w:rsidRPr="00EA2920">
        <w:rPr>
          <w:rFonts w:ascii="Trebuchet MS" w:eastAsia="Trebuchet MS" w:hAnsi="Trebuchet MS" w:cs="Trebuchet MS"/>
          <w:b/>
          <w:u w:val="single"/>
        </w:rPr>
        <w:t>General Responsibilities</w:t>
      </w:r>
    </w:p>
    <w:p w:rsidR="008B26D4" w:rsidRPr="00EA2920" w:rsidRDefault="008B26D4">
      <w:pPr>
        <w:spacing w:line="240" w:lineRule="auto"/>
        <w:jc w:val="both"/>
        <w:rPr>
          <w:rFonts w:ascii="Trebuchet MS" w:eastAsia="Trebuchet MS" w:hAnsi="Trebuchet MS" w:cs="Trebuchet MS"/>
          <w:b/>
          <w:u w:val="single"/>
        </w:rPr>
      </w:pPr>
    </w:p>
    <w:p w:rsidR="00D234E1" w:rsidRPr="00EA2920" w:rsidRDefault="00F61C88" w:rsidP="00EA2920">
      <w:pPr>
        <w:numPr>
          <w:ilvl w:val="2"/>
          <w:numId w:val="1"/>
        </w:numPr>
        <w:spacing w:before="100" w:line="240" w:lineRule="auto"/>
        <w:ind w:left="284" w:hanging="284"/>
        <w:contextualSpacing/>
        <w:jc w:val="both"/>
        <w:rPr>
          <w:rFonts w:ascii="Trebuchet MS" w:eastAsia="Trebuchet MS" w:hAnsi="Trebuchet MS" w:cs="Trebuchet MS"/>
        </w:rPr>
      </w:pPr>
      <w:r w:rsidRPr="00EA2920">
        <w:rPr>
          <w:rFonts w:ascii="Trebuchet MS" w:eastAsia="Trebuchet MS" w:hAnsi="Trebuchet MS" w:cs="Trebuchet MS"/>
        </w:rPr>
        <w:t>To develop warm, effective and long lasting relationships with individual members.</w:t>
      </w:r>
    </w:p>
    <w:p w:rsidR="00D234E1" w:rsidRPr="00EA2920" w:rsidRDefault="00F61C88" w:rsidP="00EA2920">
      <w:pPr>
        <w:numPr>
          <w:ilvl w:val="2"/>
          <w:numId w:val="1"/>
        </w:numPr>
        <w:spacing w:before="100" w:line="240" w:lineRule="auto"/>
        <w:ind w:left="284" w:hanging="284"/>
        <w:contextualSpacing/>
        <w:jc w:val="both"/>
        <w:rPr>
          <w:rFonts w:ascii="Trebuchet MS" w:eastAsia="Trebuchet MS" w:hAnsi="Trebuchet MS" w:cs="Trebuchet MS"/>
        </w:rPr>
      </w:pPr>
      <w:r w:rsidRPr="00EA2920">
        <w:rPr>
          <w:rFonts w:ascii="Trebuchet MS" w:eastAsia="Trebuchet MS" w:hAnsi="Trebuchet MS" w:cs="Trebuchet MS"/>
        </w:rPr>
        <w:t>To host young people and their families for Shabbat and Yom Tov.</w:t>
      </w:r>
    </w:p>
    <w:p w:rsidR="00D234E1" w:rsidRPr="00EA2920" w:rsidRDefault="00F61C88" w:rsidP="00EA2920">
      <w:pPr>
        <w:numPr>
          <w:ilvl w:val="2"/>
          <w:numId w:val="1"/>
        </w:numPr>
        <w:spacing w:before="100" w:line="240" w:lineRule="auto"/>
        <w:ind w:left="284" w:hanging="284"/>
        <w:contextualSpacing/>
        <w:jc w:val="both"/>
        <w:rPr>
          <w:rFonts w:ascii="Trebuchet MS" w:eastAsia="Trebuchet MS" w:hAnsi="Trebuchet MS" w:cs="Trebuchet MS"/>
        </w:rPr>
      </w:pPr>
      <w:r w:rsidRPr="00EA2920">
        <w:rPr>
          <w:rFonts w:ascii="Trebuchet MS" w:eastAsia="Trebuchet MS" w:hAnsi="Trebuchet MS" w:cs="Trebuchet MS"/>
        </w:rPr>
        <w:t>To participate in family celebrations.</w:t>
      </w:r>
    </w:p>
    <w:p w:rsidR="00D234E1" w:rsidRPr="00EA2920" w:rsidRDefault="00F61C88" w:rsidP="00EA2920">
      <w:pPr>
        <w:numPr>
          <w:ilvl w:val="2"/>
          <w:numId w:val="1"/>
        </w:numPr>
        <w:spacing w:before="100" w:line="240" w:lineRule="auto"/>
        <w:ind w:left="284" w:hanging="284"/>
        <w:contextualSpacing/>
        <w:jc w:val="both"/>
        <w:rPr>
          <w:rFonts w:ascii="Trebuchet MS" w:eastAsia="Trebuchet MS" w:hAnsi="Trebuchet MS" w:cs="Trebuchet MS"/>
        </w:rPr>
      </w:pPr>
      <w:r w:rsidRPr="00EA2920">
        <w:rPr>
          <w:rFonts w:ascii="Trebuchet MS" w:eastAsia="Trebuchet MS" w:hAnsi="Trebuchet MS" w:cs="Trebuchet MS"/>
        </w:rPr>
        <w:t>To visit and build a close connection with local schools.</w:t>
      </w:r>
    </w:p>
    <w:p w:rsidR="00D234E1" w:rsidRPr="00EA2920" w:rsidRDefault="00F61C88" w:rsidP="00EA2920">
      <w:pPr>
        <w:numPr>
          <w:ilvl w:val="2"/>
          <w:numId w:val="1"/>
        </w:numPr>
        <w:spacing w:before="100" w:line="240" w:lineRule="auto"/>
        <w:ind w:left="284" w:hanging="284"/>
        <w:contextualSpacing/>
        <w:jc w:val="both"/>
        <w:rPr>
          <w:rFonts w:ascii="Trebuchet MS" w:eastAsia="Trebuchet MS" w:hAnsi="Trebuchet MS" w:cs="Trebuchet MS"/>
        </w:rPr>
      </w:pPr>
      <w:r w:rsidRPr="00EA2920">
        <w:rPr>
          <w:rFonts w:ascii="Trebuchet MS" w:eastAsia="Trebuchet MS" w:hAnsi="Trebuchet MS" w:cs="Trebuchet MS"/>
        </w:rPr>
        <w:t>From time to time, there may be a need to support the other members of the BES Rabbinic team, but these will be managed appropriately with BES lay leadership.</w:t>
      </w:r>
    </w:p>
    <w:p w:rsidR="00D234E1" w:rsidRPr="00EA2920" w:rsidRDefault="00D234E1">
      <w:pPr>
        <w:spacing w:line="240" w:lineRule="auto"/>
        <w:ind w:right="-483"/>
        <w:jc w:val="both"/>
        <w:rPr>
          <w:rFonts w:ascii="Trebuchet MS" w:eastAsia="Trebuchet MS" w:hAnsi="Trebuchet MS" w:cs="Trebuchet MS"/>
        </w:rPr>
      </w:pPr>
    </w:p>
    <w:p w:rsidR="00D234E1" w:rsidRPr="00EA2920" w:rsidRDefault="00F61C88" w:rsidP="00EA2920">
      <w:pPr>
        <w:spacing w:line="240" w:lineRule="auto"/>
        <w:ind w:right="-46"/>
        <w:jc w:val="both"/>
        <w:rPr>
          <w:rFonts w:ascii="Trebuchet MS" w:eastAsia="Trebuchet MS" w:hAnsi="Trebuchet MS" w:cs="Trebuchet MS"/>
        </w:rPr>
      </w:pPr>
      <w:r w:rsidRPr="00EA2920">
        <w:rPr>
          <w:rFonts w:ascii="Trebuchet MS" w:eastAsia="Trebuchet MS" w:hAnsi="Trebuchet MS" w:cs="Trebuchet MS"/>
        </w:rPr>
        <w:t>There is an acknowledgement of the Rabbi’s &amp; Rebbetzen's need for continual study, professional development, and inspiration in order that they may, in turn, be able to inspire members of their community.</w:t>
      </w:r>
      <w:r w:rsidR="008B26D4" w:rsidRPr="00EA2920">
        <w:rPr>
          <w:rFonts w:ascii="Trebuchet MS" w:eastAsia="Trebuchet MS" w:hAnsi="Trebuchet MS" w:cs="Trebuchet MS"/>
        </w:rPr>
        <w:t xml:space="preserve"> </w:t>
      </w:r>
      <w:r w:rsidRPr="00EA2920">
        <w:rPr>
          <w:rFonts w:ascii="Trebuchet MS" w:eastAsia="Trebuchet MS" w:hAnsi="Trebuchet MS" w:cs="Trebuchet MS"/>
        </w:rPr>
        <w:t xml:space="preserve">The </w:t>
      </w:r>
      <w:proofErr w:type="gramStart"/>
      <w:r w:rsidRPr="00EA2920">
        <w:rPr>
          <w:rFonts w:ascii="Trebuchet MS" w:eastAsia="Trebuchet MS" w:hAnsi="Trebuchet MS" w:cs="Trebuchet MS"/>
        </w:rPr>
        <w:t>Rabbi &amp;</w:t>
      </w:r>
      <w:proofErr w:type="gramEnd"/>
      <w:r w:rsidRPr="00EA2920">
        <w:rPr>
          <w:rFonts w:ascii="Trebuchet MS" w:eastAsia="Trebuchet MS" w:hAnsi="Trebuchet MS" w:cs="Trebuchet MS"/>
        </w:rPr>
        <w:t xml:space="preserve"> Rebbetzen will be encouraged to undertake study and professional development, as this will enhance the development of the whole community.</w:t>
      </w:r>
    </w:p>
    <w:p w:rsidR="00D234E1" w:rsidRPr="00EA2920" w:rsidRDefault="00D234E1">
      <w:pPr>
        <w:spacing w:line="240" w:lineRule="auto"/>
        <w:jc w:val="both"/>
        <w:rPr>
          <w:rFonts w:ascii="Trebuchet MS" w:eastAsia="Trebuchet MS" w:hAnsi="Trebuchet MS" w:cs="Trebuchet MS"/>
        </w:rPr>
      </w:pPr>
    </w:p>
    <w:p w:rsidR="00FE5731" w:rsidRPr="00EA2920" w:rsidRDefault="00FE5731">
      <w:pPr>
        <w:spacing w:line="240" w:lineRule="auto"/>
        <w:jc w:val="both"/>
        <w:rPr>
          <w:rFonts w:ascii="Trebuchet MS" w:eastAsia="Trebuchet MS" w:hAnsi="Trebuchet MS" w:cs="Trebuchet MS"/>
          <w:b/>
        </w:rPr>
      </w:pPr>
    </w:p>
    <w:p w:rsidR="008B26D4" w:rsidRPr="00EA2920" w:rsidRDefault="008B26D4">
      <w:pPr>
        <w:rPr>
          <w:rFonts w:ascii="Trebuchet MS" w:eastAsia="Trebuchet MS" w:hAnsi="Trebuchet MS" w:cs="Trebuchet MS"/>
          <w:b/>
        </w:rPr>
      </w:pPr>
      <w:r w:rsidRPr="00EA2920">
        <w:rPr>
          <w:rFonts w:ascii="Trebuchet MS" w:eastAsia="Trebuchet MS" w:hAnsi="Trebuchet MS" w:cs="Trebuchet MS"/>
          <w:b/>
        </w:rPr>
        <w:br w:type="page"/>
      </w:r>
    </w:p>
    <w:p w:rsidR="00FE5731" w:rsidRPr="00EA2920" w:rsidRDefault="00FE5731" w:rsidP="00FE5731">
      <w:pPr>
        <w:spacing w:line="240" w:lineRule="auto"/>
        <w:jc w:val="both"/>
        <w:rPr>
          <w:rFonts w:ascii="Trebuchet MS" w:eastAsia="Trebuchet MS" w:hAnsi="Trebuchet MS" w:cs="Trebuchet MS"/>
          <w:b/>
        </w:rPr>
      </w:pPr>
      <w:r w:rsidRPr="00EA2920">
        <w:rPr>
          <w:rFonts w:ascii="Trebuchet MS" w:eastAsia="Trebuchet MS" w:hAnsi="Trebuchet MS" w:cs="Trebuchet MS"/>
          <w:b/>
        </w:rPr>
        <w:t>PERSON SPECIFICATION</w:t>
      </w:r>
    </w:p>
    <w:tbl>
      <w:tblPr>
        <w:tblStyle w:val="a"/>
        <w:tblpPr w:leftFromText="180" w:rightFromText="180" w:vertAnchor="text" w:horzAnchor="margin" w:tblpX="115" w:tblpY="193"/>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94"/>
        <w:gridCol w:w="1276"/>
        <w:gridCol w:w="1417"/>
        <w:tblGridChange w:id="0">
          <w:tblGrid>
            <w:gridCol w:w="6494"/>
            <w:gridCol w:w="1276"/>
            <w:gridCol w:w="1417"/>
          </w:tblGrid>
        </w:tblGridChange>
      </w:tblGrid>
      <w:tr w:rsidR="00EA2920" w:rsidRPr="00EA2920" w:rsidTr="00EA2920">
        <w:trPr>
          <w:trHeight w:val="371"/>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b/>
              </w:rPr>
            </w:pPr>
            <w:r w:rsidRPr="00EA2920">
              <w:rPr>
                <w:rFonts w:ascii="Trebuchet MS" w:eastAsia="Trebuchet MS" w:hAnsi="Trebuchet MS" w:cs="Trebuchet MS"/>
                <w:b/>
              </w:rPr>
              <w:t>Criteria</w:t>
            </w: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b/>
              </w:rPr>
            </w:pPr>
            <w:r w:rsidRPr="00EA2920">
              <w:rPr>
                <w:rFonts w:ascii="Trebuchet MS" w:eastAsia="Trebuchet MS" w:hAnsi="Trebuchet MS" w:cs="Trebuchet MS"/>
                <w:b/>
              </w:rPr>
              <w:t>Essential</w:t>
            </w: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b/>
              </w:rPr>
            </w:pPr>
            <w:r w:rsidRPr="00EA2920">
              <w:rPr>
                <w:rFonts w:ascii="Trebuchet MS" w:eastAsia="Trebuchet MS" w:hAnsi="Trebuchet MS" w:cs="Trebuchet MS"/>
                <w:b/>
              </w:rPr>
              <w:t>Desirable</w:t>
            </w:r>
          </w:p>
        </w:tc>
      </w:tr>
      <w:tr w:rsidR="00EA2920" w:rsidRPr="00EA2920" w:rsidTr="00EA2920">
        <w:trPr>
          <w:trHeight w:val="70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Graduate qualifications from a recognised university</w:t>
            </w: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r w:rsidRPr="00EA2920">
              <w:rPr>
                <w:rFonts w:ascii="Trebuchet MS" w:eastAsia="Trebuchet MS" w:hAnsi="Trebuchet MS" w:cs="Trebuchet MS"/>
              </w:rPr>
              <w:t>YES</w:t>
            </w: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r>
      <w:tr w:rsidR="00EA2920" w:rsidRPr="00EA2920" w:rsidTr="00EA2920">
        <w:trPr>
          <w:trHeight w:val="70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Previous communal experience working with young people</w:t>
            </w: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r w:rsidRPr="00EA2920">
              <w:rPr>
                <w:rFonts w:ascii="Trebuchet MS" w:eastAsia="Trebuchet MS" w:hAnsi="Trebuchet MS" w:cs="Trebuchet MS"/>
              </w:rPr>
              <w:t>YES</w:t>
            </w: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r>
      <w:tr w:rsidR="00EA2920" w:rsidRPr="00EA2920" w:rsidTr="00EA2920">
        <w:trPr>
          <w:trHeight w:val="70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Previous experience of working with young people</w:t>
            </w: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r w:rsidRPr="00EA2920">
              <w:rPr>
                <w:rFonts w:ascii="Trebuchet MS" w:eastAsia="Trebuchet MS" w:hAnsi="Trebuchet MS" w:cs="Trebuchet MS"/>
              </w:rPr>
              <w:t>YES</w:t>
            </w: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r>
      <w:tr w:rsidR="00EA2920" w:rsidRPr="00EA2920" w:rsidTr="00EA2920">
        <w:trPr>
          <w:trHeight w:val="58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 xml:space="preserve">Ability to work with members at all levels of the community but focusing on youth and young adults </w:t>
            </w:r>
          </w:p>
          <w:p w:rsidR="00EA2920" w:rsidRPr="00EA2920" w:rsidRDefault="00EA2920" w:rsidP="00EA2920">
            <w:pPr>
              <w:spacing w:line="240" w:lineRule="auto"/>
              <w:jc w:val="both"/>
              <w:rPr>
                <w:rFonts w:ascii="Trebuchet MS" w:eastAsia="Trebuchet MS" w:hAnsi="Trebuchet MS" w:cs="Trebuchet MS"/>
              </w:rPr>
            </w:pP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r w:rsidRPr="00EA2920">
              <w:rPr>
                <w:rFonts w:ascii="Trebuchet MS" w:eastAsia="Trebuchet MS" w:hAnsi="Trebuchet MS" w:cs="Trebuchet MS"/>
              </w:rPr>
              <w:t>YES</w:t>
            </w: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r>
      <w:tr w:rsidR="00EA2920" w:rsidRPr="00EA2920" w:rsidTr="00EA2920">
        <w:trPr>
          <w:trHeight w:val="68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Must be able to instil a passion for Judaism and Israel</w:t>
            </w: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r>
      <w:tr w:rsidR="00EA2920" w:rsidRPr="00EA2920" w:rsidTr="00EA2920">
        <w:trPr>
          <w:trHeight w:val="56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Be motivated, outgoing, forward thinking, warm and dynamic</w:t>
            </w: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r w:rsidRPr="00EA2920">
              <w:rPr>
                <w:rFonts w:ascii="Trebuchet MS" w:eastAsia="Trebuchet MS" w:hAnsi="Trebuchet MS" w:cs="Trebuchet MS"/>
              </w:rPr>
              <w:t>YES</w:t>
            </w: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r>
      <w:tr w:rsidR="00EA2920" w:rsidRPr="00EA2920" w:rsidTr="00EA2920">
        <w:trPr>
          <w:trHeight w:val="74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p>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 xml:space="preserve">Effective interpersonal and communication skills  </w:t>
            </w: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r w:rsidRPr="00EA2920">
              <w:rPr>
                <w:rFonts w:ascii="Trebuchet MS" w:eastAsia="Trebuchet MS" w:hAnsi="Trebuchet MS" w:cs="Trebuchet MS"/>
              </w:rPr>
              <w:t>YES</w:t>
            </w: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rPr>
                <w:rFonts w:ascii="Trebuchet MS" w:eastAsia="Trebuchet MS" w:hAnsi="Trebuchet MS" w:cs="Trebuchet MS"/>
              </w:rPr>
            </w:pPr>
          </w:p>
        </w:tc>
      </w:tr>
      <w:tr w:rsidR="00EA2920" w:rsidRPr="00EA2920" w:rsidTr="00EA2920">
        <w:trPr>
          <w:trHeight w:val="78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Articulate with both strong oral and written communication skills</w:t>
            </w:r>
          </w:p>
          <w:p w:rsidR="00EA2920" w:rsidRPr="00EA2920" w:rsidRDefault="00EA2920" w:rsidP="00EA2920">
            <w:pPr>
              <w:spacing w:line="240" w:lineRule="auto"/>
              <w:jc w:val="both"/>
              <w:rPr>
                <w:rFonts w:ascii="Trebuchet MS" w:eastAsia="Trebuchet MS" w:hAnsi="Trebuchet MS" w:cs="Trebuchet MS"/>
              </w:rPr>
            </w:pP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r w:rsidRPr="00EA2920">
              <w:rPr>
                <w:rFonts w:ascii="Trebuchet MS" w:eastAsia="Trebuchet MS" w:hAnsi="Trebuchet MS" w:cs="Trebuchet MS"/>
              </w:rPr>
              <w:t>YES</w:t>
            </w: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r>
      <w:tr w:rsidR="00EA2920" w:rsidRPr="00EA2920" w:rsidTr="00EA2920">
        <w:trPr>
          <w:trHeight w:val="102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Experience and willingness to be a proactive team member contributing to the success of the wider team and organisational goals</w:t>
            </w:r>
          </w:p>
          <w:p w:rsidR="00EA2920" w:rsidRPr="00EA2920" w:rsidRDefault="00EA2920" w:rsidP="00EA2920">
            <w:pPr>
              <w:spacing w:line="240" w:lineRule="auto"/>
              <w:jc w:val="both"/>
              <w:rPr>
                <w:rFonts w:ascii="Trebuchet MS" w:eastAsia="Trebuchet MS" w:hAnsi="Trebuchet MS" w:cs="Trebuchet MS"/>
              </w:rPr>
            </w:pP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p w:rsidR="00EA2920" w:rsidRPr="00EA2920" w:rsidRDefault="00EA2920" w:rsidP="00EA2920">
            <w:pPr>
              <w:spacing w:line="240" w:lineRule="auto"/>
              <w:jc w:val="center"/>
              <w:rPr>
                <w:rFonts w:ascii="Trebuchet MS" w:eastAsia="Trebuchet MS" w:hAnsi="Trebuchet MS" w:cs="Trebuchet MS"/>
              </w:rPr>
            </w:pPr>
            <w:r w:rsidRPr="00EA2920">
              <w:rPr>
                <w:rFonts w:ascii="Trebuchet MS" w:eastAsia="Trebuchet MS" w:hAnsi="Trebuchet MS" w:cs="Trebuchet MS"/>
              </w:rPr>
              <w:t>YES</w:t>
            </w: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r>
      <w:tr w:rsidR="00EA2920" w:rsidRPr="00EA2920" w:rsidTr="00EA2920">
        <w:trPr>
          <w:trHeight w:val="82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Ability to inspire and gain confidence and trust</w:t>
            </w: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r w:rsidRPr="00EA2920">
              <w:rPr>
                <w:rFonts w:ascii="Trebuchet MS" w:eastAsia="Trebuchet MS" w:hAnsi="Trebuchet MS" w:cs="Trebuchet MS"/>
              </w:rPr>
              <w:t xml:space="preserve"> YES</w:t>
            </w: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r>
      <w:tr w:rsidR="00EA2920" w:rsidRPr="00EA2920" w:rsidTr="00EA2920">
        <w:trPr>
          <w:trHeight w:val="68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Ability to work with the members of the professional and lay team</w:t>
            </w: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r w:rsidRPr="00EA2920">
              <w:rPr>
                <w:rFonts w:ascii="Trebuchet MS" w:eastAsia="Trebuchet MS" w:hAnsi="Trebuchet MS" w:cs="Trebuchet MS"/>
              </w:rPr>
              <w:t>YES</w:t>
            </w: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r>
      <w:tr w:rsidR="00EA2920" w:rsidRPr="00EA2920" w:rsidTr="00EA2920">
        <w:trPr>
          <w:trHeight w:val="60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Managing professional relationships with managers and employees at all levels</w:t>
            </w: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r w:rsidRPr="00EA2920">
              <w:rPr>
                <w:rFonts w:ascii="Trebuchet MS" w:eastAsia="Trebuchet MS" w:hAnsi="Trebuchet MS" w:cs="Trebuchet MS"/>
              </w:rPr>
              <w:t>YES</w:t>
            </w: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r>
      <w:tr w:rsidR="00EA2920" w:rsidRPr="00EA2920" w:rsidTr="00EA2920">
        <w:trPr>
          <w:trHeight w:val="60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Computer literate</w:t>
            </w: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r w:rsidRPr="00EA2920">
              <w:rPr>
                <w:rFonts w:ascii="Trebuchet MS" w:eastAsia="Trebuchet MS" w:hAnsi="Trebuchet MS" w:cs="Trebuchet MS"/>
              </w:rPr>
              <w:t>YES</w:t>
            </w:r>
          </w:p>
        </w:tc>
      </w:tr>
      <w:tr w:rsidR="00EA2920" w:rsidRPr="00EA2920" w:rsidTr="00EA2920">
        <w:trPr>
          <w:trHeight w:val="60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Skilled in the utilisation of effective marketing strategies</w:t>
            </w: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r w:rsidRPr="00EA2920">
              <w:rPr>
                <w:rFonts w:ascii="Trebuchet MS" w:eastAsia="Trebuchet MS" w:hAnsi="Trebuchet MS" w:cs="Trebuchet MS"/>
              </w:rPr>
              <w:t>YES</w:t>
            </w:r>
          </w:p>
        </w:tc>
      </w:tr>
      <w:tr w:rsidR="00EA2920" w:rsidRPr="00EA2920" w:rsidTr="00EA2920">
        <w:trPr>
          <w:trHeight w:val="620"/>
        </w:trPr>
        <w:tc>
          <w:tcPr>
            <w:tcW w:w="6494"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both"/>
              <w:rPr>
                <w:rFonts w:ascii="Trebuchet MS" w:eastAsia="Trebuchet MS" w:hAnsi="Trebuchet MS" w:cs="Trebuchet MS"/>
              </w:rPr>
            </w:pPr>
            <w:r w:rsidRPr="00EA2920">
              <w:rPr>
                <w:rFonts w:ascii="Trebuchet MS" w:eastAsia="Trebuchet MS" w:hAnsi="Trebuchet MS" w:cs="Trebuchet MS"/>
              </w:rPr>
              <w:t>Clean Driving Licence</w:t>
            </w:r>
          </w:p>
        </w:tc>
        <w:tc>
          <w:tcPr>
            <w:tcW w:w="1276"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p>
        </w:tc>
        <w:tc>
          <w:tcPr>
            <w:tcW w:w="1417" w:type="dxa"/>
            <w:tcBorders>
              <w:top w:val="single" w:sz="4" w:space="0" w:color="000000"/>
              <w:left w:val="single" w:sz="4" w:space="0" w:color="000000"/>
              <w:bottom w:val="single" w:sz="4" w:space="0" w:color="000000"/>
              <w:right w:val="single" w:sz="4" w:space="0" w:color="000000"/>
            </w:tcBorders>
          </w:tcPr>
          <w:p w:rsidR="00EA2920" w:rsidRPr="00EA2920" w:rsidRDefault="00EA2920" w:rsidP="00EA2920">
            <w:pPr>
              <w:spacing w:line="240" w:lineRule="auto"/>
              <w:jc w:val="center"/>
              <w:rPr>
                <w:rFonts w:ascii="Trebuchet MS" w:eastAsia="Trebuchet MS" w:hAnsi="Trebuchet MS" w:cs="Trebuchet MS"/>
              </w:rPr>
            </w:pPr>
            <w:r w:rsidRPr="00EA2920">
              <w:rPr>
                <w:rFonts w:ascii="Trebuchet MS" w:eastAsia="Trebuchet MS" w:hAnsi="Trebuchet MS" w:cs="Trebuchet MS"/>
              </w:rPr>
              <w:t>YES</w:t>
            </w:r>
          </w:p>
        </w:tc>
      </w:tr>
    </w:tbl>
    <w:p w:rsidR="00FE5731" w:rsidRPr="00EA2920" w:rsidRDefault="00FE5731" w:rsidP="00FE5731">
      <w:pPr>
        <w:spacing w:line="240" w:lineRule="auto"/>
        <w:jc w:val="both"/>
        <w:rPr>
          <w:rFonts w:ascii="Trebuchet MS" w:eastAsia="Trebuchet MS" w:hAnsi="Trebuchet MS" w:cs="Trebuchet MS"/>
          <w:b/>
        </w:rPr>
      </w:pPr>
    </w:p>
    <w:p w:rsidR="00FE5731" w:rsidRPr="00EA2920" w:rsidRDefault="00FE5731" w:rsidP="00FE5731">
      <w:pPr>
        <w:spacing w:line="240" w:lineRule="auto"/>
        <w:jc w:val="both"/>
        <w:rPr>
          <w:rFonts w:ascii="Trebuchet MS" w:eastAsia="Trebuchet MS" w:hAnsi="Trebuchet MS" w:cs="Trebuchet MS"/>
        </w:rPr>
      </w:pPr>
    </w:p>
    <w:p w:rsidR="00FE5731" w:rsidRPr="00EA2920" w:rsidRDefault="00FE5731">
      <w:pPr>
        <w:spacing w:line="240" w:lineRule="auto"/>
        <w:jc w:val="both"/>
        <w:rPr>
          <w:rFonts w:ascii="Trebuchet MS" w:eastAsia="Trebuchet MS" w:hAnsi="Trebuchet MS" w:cs="Trebuchet MS"/>
          <w:b/>
        </w:rPr>
      </w:pPr>
    </w:p>
    <w:p w:rsidR="00FE5731" w:rsidRPr="00EA2920" w:rsidRDefault="00FE5731">
      <w:pPr>
        <w:spacing w:line="240" w:lineRule="auto"/>
        <w:jc w:val="both"/>
        <w:rPr>
          <w:rFonts w:ascii="Trebuchet MS" w:eastAsia="Trebuchet MS" w:hAnsi="Trebuchet MS" w:cs="Trebuchet MS"/>
          <w:b/>
        </w:rPr>
      </w:pPr>
    </w:p>
    <w:p w:rsidR="00FE5731" w:rsidRPr="00EA2920" w:rsidRDefault="00FE5731">
      <w:pPr>
        <w:rPr>
          <w:rFonts w:ascii="Trebuchet MS" w:eastAsia="Trebuchet MS" w:hAnsi="Trebuchet MS" w:cs="Trebuchet MS"/>
          <w:b/>
        </w:rPr>
      </w:pPr>
      <w:r w:rsidRPr="00EA2920">
        <w:rPr>
          <w:rFonts w:ascii="Trebuchet MS" w:eastAsia="Trebuchet MS" w:hAnsi="Trebuchet MS" w:cs="Trebuchet MS"/>
          <w:b/>
        </w:rPr>
        <w:br w:type="page"/>
      </w:r>
    </w:p>
    <w:p w:rsidR="006C2B7E" w:rsidRPr="00EA2920" w:rsidRDefault="006C2B7E" w:rsidP="006C2B7E">
      <w:pPr>
        <w:jc w:val="both"/>
        <w:rPr>
          <w:rFonts w:ascii="Trebuchet MS" w:hAnsi="Trebuchet MS" w:cs="Arial"/>
          <w:b/>
        </w:rPr>
      </w:pPr>
    </w:p>
    <w:p w:rsidR="006C2B7E" w:rsidRPr="00EA2920" w:rsidRDefault="006C2B7E" w:rsidP="006C2B7E">
      <w:pPr>
        <w:rPr>
          <w:rFonts w:ascii="Trebuchet MS" w:hAnsi="Trebuchet MS" w:cs="Arial"/>
          <w:b/>
        </w:rPr>
      </w:pPr>
      <w:r w:rsidRPr="00EA2920">
        <w:rPr>
          <w:rFonts w:ascii="Trebuchet MS" w:hAnsi="Trebuchet MS" w:cs="Arial"/>
          <w:b/>
        </w:rPr>
        <w:t>GENERIC DUTIES</w:t>
      </w:r>
    </w:p>
    <w:p w:rsidR="006C2B7E" w:rsidRPr="00EA2920" w:rsidRDefault="006C2B7E" w:rsidP="006C2B7E">
      <w:pPr>
        <w:autoSpaceDE w:val="0"/>
        <w:autoSpaceDN w:val="0"/>
        <w:adjustRightInd w:val="0"/>
        <w:jc w:val="both"/>
        <w:rPr>
          <w:rFonts w:ascii="Trebuchet MS" w:hAnsi="Trebuchet MS" w:cs="Arial"/>
        </w:rPr>
      </w:pPr>
    </w:p>
    <w:p w:rsidR="006C2B7E" w:rsidRPr="00EA2920" w:rsidRDefault="006C2B7E" w:rsidP="006C2B7E">
      <w:pPr>
        <w:widowControl/>
        <w:numPr>
          <w:ilvl w:val="0"/>
          <w:numId w:val="4"/>
        </w:numPr>
        <w:tabs>
          <w:tab w:val="clear" w:pos="720"/>
        </w:tabs>
        <w:ind w:left="426" w:hanging="426"/>
        <w:jc w:val="both"/>
        <w:rPr>
          <w:rFonts w:ascii="Trebuchet MS" w:hAnsi="Trebuchet MS"/>
        </w:rPr>
      </w:pPr>
      <w:r w:rsidRPr="00EA2920">
        <w:rPr>
          <w:rFonts w:ascii="Trebuchet MS" w:hAnsi="Trebuchet MS"/>
        </w:rPr>
        <w:t>Committed to the aims of the United Synagogue and act as an ambassador for the organisation</w:t>
      </w:r>
    </w:p>
    <w:p w:rsidR="006C2B7E" w:rsidRPr="00EA2920" w:rsidRDefault="006C2B7E" w:rsidP="006C2B7E">
      <w:pPr>
        <w:widowControl/>
        <w:numPr>
          <w:ilvl w:val="0"/>
          <w:numId w:val="4"/>
        </w:numPr>
        <w:tabs>
          <w:tab w:val="clear" w:pos="720"/>
        </w:tabs>
        <w:ind w:left="426" w:hanging="426"/>
        <w:jc w:val="both"/>
        <w:rPr>
          <w:rFonts w:ascii="Trebuchet MS" w:hAnsi="Trebuchet MS"/>
        </w:rPr>
      </w:pPr>
      <w:r w:rsidRPr="00EA2920">
        <w:rPr>
          <w:rFonts w:ascii="Trebuchet MS" w:hAnsi="Trebuchet MS"/>
        </w:rPr>
        <w:t>Comply with The United Synagogue’s policy and procedures and code of expectations</w:t>
      </w:r>
    </w:p>
    <w:p w:rsidR="006C2B7E" w:rsidRPr="00EA2920" w:rsidRDefault="006C2B7E" w:rsidP="006C2B7E">
      <w:pPr>
        <w:widowControl/>
        <w:numPr>
          <w:ilvl w:val="0"/>
          <w:numId w:val="4"/>
        </w:numPr>
        <w:tabs>
          <w:tab w:val="clear" w:pos="720"/>
        </w:tabs>
        <w:ind w:left="426" w:hanging="426"/>
        <w:jc w:val="both"/>
        <w:rPr>
          <w:rFonts w:ascii="Trebuchet MS" w:hAnsi="Trebuchet MS"/>
        </w:rPr>
      </w:pPr>
      <w:r w:rsidRPr="00EA2920">
        <w:rPr>
          <w:rFonts w:ascii="Trebuchet MS"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6C2B7E" w:rsidRPr="00EA2920" w:rsidRDefault="006C2B7E" w:rsidP="006C2B7E">
      <w:pPr>
        <w:widowControl/>
        <w:numPr>
          <w:ilvl w:val="0"/>
          <w:numId w:val="4"/>
        </w:numPr>
        <w:tabs>
          <w:tab w:val="clear" w:pos="720"/>
        </w:tabs>
        <w:ind w:left="426" w:hanging="426"/>
        <w:jc w:val="both"/>
        <w:rPr>
          <w:rFonts w:ascii="Trebuchet MS" w:hAnsi="Trebuchet MS"/>
        </w:rPr>
      </w:pPr>
      <w:r w:rsidRPr="00EA2920">
        <w:rPr>
          <w:rFonts w:ascii="Trebuchet MS" w:hAnsi="Trebuchet MS"/>
        </w:rPr>
        <w:t>Work collaboratively with other colleagues across the organisation to ensure the United Synagogue can achieve its vision, mission, and strategy</w:t>
      </w:r>
    </w:p>
    <w:p w:rsidR="006C2B7E" w:rsidRPr="00EA2920" w:rsidRDefault="006C2B7E" w:rsidP="006C2B7E">
      <w:pPr>
        <w:widowControl/>
        <w:numPr>
          <w:ilvl w:val="0"/>
          <w:numId w:val="4"/>
        </w:numPr>
        <w:tabs>
          <w:tab w:val="clear" w:pos="720"/>
        </w:tabs>
        <w:ind w:left="426" w:hanging="426"/>
        <w:jc w:val="both"/>
        <w:rPr>
          <w:rFonts w:ascii="Trebuchet MS" w:hAnsi="Trebuchet MS"/>
        </w:rPr>
      </w:pPr>
      <w:r w:rsidRPr="00EA2920">
        <w:rPr>
          <w:rFonts w:ascii="Trebuchet MS" w:hAnsi="Trebuchet MS"/>
        </w:rPr>
        <w:t>Undertake appropriate training as requested by your line manager in conjunction with the Human Resources Department and be committed to own continuous professional development</w:t>
      </w:r>
    </w:p>
    <w:p w:rsidR="006C2B7E" w:rsidRPr="00EA2920" w:rsidRDefault="006C2B7E" w:rsidP="006C2B7E">
      <w:pPr>
        <w:widowControl/>
        <w:numPr>
          <w:ilvl w:val="0"/>
          <w:numId w:val="4"/>
        </w:numPr>
        <w:tabs>
          <w:tab w:val="clear" w:pos="720"/>
        </w:tabs>
        <w:ind w:left="426" w:hanging="426"/>
        <w:jc w:val="both"/>
        <w:rPr>
          <w:rFonts w:ascii="Trebuchet MS" w:hAnsi="Trebuchet MS"/>
        </w:rPr>
      </w:pPr>
      <w:r w:rsidRPr="00EA2920">
        <w:rPr>
          <w:rFonts w:ascii="Trebuchet MS" w:hAnsi="Trebuchet MS"/>
        </w:rPr>
        <w:t>Carry out any other reasonable duties as requested by the Chief Executive or other designated senior staff/undertaking such other duties that occasionally fall within the purpose of the post</w:t>
      </w:r>
    </w:p>
    <w:p w:rsidR="006C2B7E" w:rsidRPr="00EA2920" w:rsidRDefault="006C2B7E" w:rsidP="006C2B7E">
      <w:pPr>
        <w:widowControl/>
        <w:numPr>
          <w:ilvl w:val="0"/>
          <w:numId w:val="4"/>
        </w:numPr>
        <w:tabs>
          <w:tab w:val="clear" w:pos="720"/>
        </w:tabs>
        <w:ind w:left="426" w:hanging="426"/>
        <w:jc w:val="both"/>
        <w:rPr>
          <w:rFonts w:ascii="Trebuchet MS" w:hAnsi="Trebuchet MS"/>
        </w:rPr>
      </w:pPr>
      <w:r w:rsidRPr="00EA2920">
        <w:rPr>
          <w:rFonts w:ascii="Trebuchet MS" w:hAnsi="Trebuchet MS"/>
        </w:rPr>
        <w:t>Maintaining high levels of discretion and confidentiality at all times</w:t>
      </w:r>
    </w:p>
    <w:p w:rsidR="006C2B7E" w:rsidRPr="00EA2920" w:rsidRDefault="006C2B7E" w:rsidP="006C2B7E">
      <w:pPr>
        <w:widowControl/>
        <w:numPr>
          <w:ilvl w:val="0"/>
          <w:numId w:val="4"/>
        </w:numPr>
        <w:tabs>
          <w:tab w:val="clear" w:pos="720"/>
        </w:tabs>
        <w:ind w:left="426" w:hanging="426"/>
        <w:jc w:val="both"/>
        <w:rPr>
          <w:rFonts w:ascii="Trebuchet MS" w:hAnsi="Trebuchet MS"/>
        </w:rPr>
      </w:pPr>
      <w:r w:rsidRPr="00EA2920">
        <w:rPr>
          <w:rFonts w:ascii="Trebuchet MS"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6C2B7E" w:rsidRPr="00EA2920" w:rsidRDefault="006C2B7E" w:rsidP="006C2B7E">
      <w:pPr>
        <w:widowControl/>
        <w:numPr>
          <w:ilvl w:val="0"/>
          <w:numId w:val="4"/>
        </w:numPr>
        <w:tabs>
          <w:tab w:val="clear" w:pos="720"/>
        </w:tabs>
        <w:ind w:left="426" w:hanging="426"/>
        <w:jc w:val="both"/>
        <w:rPr>
          <w:rFonts w:ascii="Trebuchet MS" w:hAnsi="Trebuchet MS"/>
        </w:rPr>
      </w:pPr>
      <w:r w:rsidRPr="00EA2920">
        <w:rPr>
          <w:rFonts w:ascii="Trebuchet MS" w:hAnsi="Trebuchet MS"/>
        </w:rPr>
        <w:t>This Job Description is subject to alteration in response to the changes in legislation or The United Synagogue’s operational procedures</w:t>
      </w:r>
    </w:p>
    <w:p w:rsidR="006C2B7E" w:rsidRPr="00EA2920" w:rsidRDefault="006C2B7E" w:rsidP="006C2B7E">
      <w:pPr>
        <w:widowControl/>
        <w:numPr>
          <w:ilvl w:val="0"/>
          <w:numId w:val="4"/>
        </w:numPr>
        <w:tabs>
          <w:tab w:val="clear" w:pos="720"/>
        </w:tabs>
        <w:ind w:left="426" w:hanging="426"/>
        <w:jc w:val="both"/>
        <w:rPr>
          <w:rFonts w:ascii="Trebuchet MS" w:hAnsi="Trebuchet MS"/>
          <w:b/>
        </w:rPr>
      </w:pPr>
      <w:r w:rsidRPr="00EA2920">
        <w:rPr>
          <w:rFonts w:ascii="Trebuchet MS" w:hAnsi="Trebuchet MS"/>
          <w:b/>
        </w:rPr>
        <w:t xml:space="preserve">Due of the nature of the work for which you are applying, this post is exempt from the provisions of Section 4(2) of the Rehabilitation Act, 1974, by virtue of the Rehabilitation of Offenders Act, 1974, (Exceptions) Order 1975 </w:t>
      </w:r>
    </w:p>
    <w:p w:rsidR="006C2B7E" w:rsidRPr="00EA2920" w:rsidRDefault="006C2B7E" w:rsidP="006C2B7E">
      <w:pPr>
        <w:widowControl/>
        <w:numPr>
          <w:ilvl w:val="0"/>
          <w:numId w:val="4"/>
        </w:numPr>
        <w:tabs>
          <w:tab w:val="clear" w:pos="720"/>
        </w:tabs>
        <w:ind w:left="426" w:hanging="426"/>
        <w:jc w:val="both"/>
        <w:rPr>
          <w:rFonts w:ascii="Trebuchet MS" w:eastAsia="Trebuchet MS" w:hAnsi="Trebuchet MS" w:cs="Trebuchet MS"/>
        </w:rPr>
      </w:pPr>
      <w:r w:rsidRPr="00EA2920">
        <w:rPr>
          <w:rFonts w:ascii="Trebuchet MS" w:hAnsi="Trebuchet MS"/>
          <w:b/>
        </w:rPr>
        <w:t>Accordingly, a valid and current enhanced Disclosure and Barring Service (DBS) certificate (formerly</w:t>
      </w:r>
      <w:bookmarkStart w:id="1" w:name="_GoBack"/>
      <w:bookmarkEnd w:id="1"/>
      <w:r w:rsidRPr="00EA2920">
        <w:rPr>
          <w:rFonts w:ascii="Trebuchet MS" w:hAnsi="Trebuchet MS"/>
          <w:b/>
        </w:rPr>
        <w:t xml:space="preserve"> CRB) that is satisfactory to the United Synagogue will be required; please ensure that you complete the United Synagogue Application Form Part 2 appropriately </w:t>
      </w:r>
    </w:p>
    <w:p w:rsidR="00D234E1" w:rsidRPr="00EA2920" w:rsidRDefault="00D234E1">
      <w:pPr>
        <w:spacing w:line="240" w:lineRule="auto"/>
        <w:jc w:val="both"/>
        <w:rPr>
          <w:rFonts w:ascii="Trebuchet MS" w:eastAsia="Trebuchet MS" w:hAnsi="Trebuchet MS" w:cs="Trebuchet MS"/>
        </w:rPr>
      </w:pPr>
    </w:p>
    <w:sectPr w:rsidR="00D234E1" w:rsidRPr="00EA2920" w:rsidSect="006D460F">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709"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C88" w:rsidRDefault="00F61C88">
      <w:pPr>
        <w:spacing w:line="240" w:lineRule="auto"/>
      </w:pPr>
      <w:r>
        <w:separator/>
      </w:r>
    </w:p>
  </w:endnote>
  <w:endnote w:type="continuationSeparator" w:id="0">
    <w:p w:rsidR="00F61C88" w:rsidRDefault="00F61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AC" w:rsidRDefault="00834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4E1" w:rsidRDefault="00D234E1">
    <w:pPr>
      <w:tabs>
        <w:tab w:val="center" w:pos="4513"/>
        <w:tab w:val="right" w:pos="9026"/>
      </w:tabs>
      <w:spacing w:after="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AC" w:rsidRDefault="00834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C88" w:rsidRDefault="00F61C88">
      <w:pPr>
        <w:spacing w:line="240" w:lineRule="auto"/>
      </w:pPr>
      <w:r>
        <w:separator/>
      </w:r>
    </w:p>
  </w:footnote>
  <w:footnote w:type="continuationSeparator" w:id="0">
    <w:p w:rsidR="00F61C88" w:rsidRDefault="00F61C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AC" w:rsidRDefault="00834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4E1" w:rsidRDefault="00D234E1">
    <w:pPr>
      <w:tabs>
        <w:tab w:val="center" w:pos="4513"/>
        <w:tab w:val="right" w:pos="9026"/>
      </w:tabs>
      <w:spacing w:befor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AC" w:rsidRDefault="00834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3BDA4C45"/>
    <w:multiLevelType w:val="multilevel"/>
    <w:tmpl w:val="89608F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4A81232"/>
    <w:multiLevelType w:val="multilevel"/>
    <w:tmpl w:val="5C9C630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6175038C"/>
    <w:multiLevelType w:val="multilevel"/>
    <w:tmpl w:val="725A70CA"/>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E1"/>
    <w:rsid w:val="000015D3"/>
    <w:rsid w:val="001E7AC7"/>
    <w:rsid w:val="005815D4"/>
    <w:rsid w:val="006C2B7E"/>
    <w:rsid w:val="006D460F"/>
    <w:rsid w:val="008347AC"/>
    <w:rsid w:val="008B26D4"/>
    <w:rsid w:val="00941D36"/>
    <w:rsid w:val="00A8133D"/>
    <w:rsid w:val="00BC1DF4"/>
    <w:rsid w:val="00D234E1"/>
    <w:rsid w:val="00D86B15"/>
    <w:rsid w:val="00EA2920"/>
    <w:rsid w:val="00F61C88"/>
    <w:rsid w:val="00FE573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EB5A8-27A5-44C9-8448-F8147E5A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he-IL"/>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460F"/>
  </w:style>
  <w:style w:type="paragraph" w:styleId="Heading1">
    <w:name w:val="heading 1"/>
    <w:basedOn w:val="Normal"/>
    <w:next w:val="Normal"/>
    <w:rsid w:val="006D460F"/>
    <w:pPr>
      <w:keepNext/>
      <w:keepLines/>
      <w:spacing w:before="480" w:after="120"/>
      <w:contextualSpacing/>
      <w:outlineLvl w:val="0"/>
    </w:pPr>
    <w:rPr>
      <w:b/>
      <w:sz w:val="48"/>
      <w:szCs w:val="48"/>
    </w:rPr>
  </w:style>
  <w:style w:type="paragraph" w:styleId="Heading2">
    <w:name w:val="heading 2"/>
    <w:basedOn w:val="Normal"/>
    <w:next w:val="Normal"/>
    <w:rsid w:val="006D460F"/>
    <w:pPr>
      <w:keepNext/>
      <w:keepLines/>
      <w:spacing w:before="360" w:after="80"/>
      <w:contextualSpacing/>
      <w:outlineLvl w:val="1"/>
    </w:pPr>
    <w:rPr>
      <w:b/>
      <w:sz w:val="36"/>
      <w:szCs w:val="36"/>
    </w:rPr>
  </w:style>
  <w:style w:type="paragraph" w:styleId="Heading3">
    <w:name w:val="heading 3"/>
    <w:basedOn w:val="Normal"/>
    <w:next w:val="Normal"/>
    <w:rsid w:val="006D460F"/>
    <w:pPr>
      <w:keepNext/>
      <w:keepLines/>
      <w:spacing w:before="280" w:after="80"/>
      <w:contextualSpacing/>
      <w:outlineLvl w:val="2"/>
    </w:pPr>
    <w:rPr>
      <w:b/>
      <w:sz w:val="28"/>
      <w:szCs w:val="28"/>
    </w:rPr>
  </w:style>
  <w:style w:type="paragraph" w:styleId="Heading4">
    <w:name w:val="heading 4"/>
    <w:basedOn w:val="Normal"/>
    <w:next w:val="Normal"/>
    <w:rsid w:val="006D460F"/>
    <w:pPr>
      <w:keepNext/>
      <w:keepLines/>
      <w:spacing w:before="240" w:after="40"/>
      <w:contextualSpacing/>
      <w:outlineLvl w:val="3"/>
    </w:pPr>
    <w:rPr>
      <w:b/>
    </w:rPr>
  </w:style>
  <w:style w:type="paragraph" w:styleId="Heading5">
    <w:name w:val="heading 5"/>
    <w:basedOn w:val="Normal"/>
    <w:next w:val="Normal"/>
    <w:rsid w:val="006D460F"/>
    <w:pPr>
      <w:keepNext/>
      <w:keepLines/>
      <w:spacing w:before="220" w:after="40"/>
      <w:contextualSpacing/>
      <w:outlineLvl w:val="4"/>
    </w:pPr>
    <w:rPr>
      <w:b/>
      <w:sz w:val="22"/>
      <w:szCs w:val="22"/>
    </w:rPr>
  </w:style>
  <w:style w:type="paragraph" w:styleId="Heading6">
    <w:name w:val="heading 6"/>
    <w:basedOn w:val="Normal"/>
    <w:next w:val="Normal"/>
    <w:rsid w:val="006D460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D460F"/>
    <w:pPr>
      <w:keepNext/>
      <w:keepLines/>
      <w:spacing w:before="480" w:after="120"/>
      <w:contextualSpacing/>
    </w:pPr>
    <w:rPr>
      <w:b/>
      <w:sz w:val="72"/>
      <w:szCs w:val="72"/>
    </w:rPr>
  </w:style>
  <w:style w:type="paragraph" w:styleId="Subtitle">
    <w:name w:val="Subtitle"/>
    <w:basedOn w:val="Normal"/>
    <w:next w:val="Normal"/>
    <w:rsid w:val="006D460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D460F"/>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6D460F"/>
    <w:pPr>
      <w:spacing w:line="240" w:lineRule="auto"/>
    </w:pPr>
    <w:rPr>
      <w:sz w:val="20"/>
      <w:szCs w:val="20"/>
    </w:rPr>
  </w:style>
  <w:style w:type="character" w:customStyle="1" w:styleId="CommentTextChar">
    <w:name w:val="Comment Text Char"/>
    <w:basedOn w:val="DefaultParagraphFont"/>
    <w:link w:val="CommentText"/>
    <w:uiPriority w:val="99"/>
    <w:semiHidden/>
    <w:rsid w:val="006D460F"/>
    <w:rPr>
      <w:sz w:val="20"/>
      <w:szCs w:val="20"/>
    </w:rPr>
  </w:style>
  <w:style w:type="character" w:styleId="CommentReference">
    <w:name w:val="annotation reference"/>
    <w:basedOn w:val="DefaultParagraphFont"/>
    <w:uiPriority w:val="99"/>
    <w:semiHidden/>
    <w:unhideWhenUsed/>
    <w:rsid w:val="006D460F"/>
    <w:rPr>
      <w:sz w:val="16"/>
      <w:szCs w:val="16"/>
    </w:rPr>
  </w:style>
  <w:style w:type="paragraph" w:styleId="BalloonText">
    <w:name w:val="Balloon Text"/>
    <w:basedOn w:val="Normal"/>
    <w:link w:val="BalloonTextChar"/>
    <w:uiPriority w:val="99"/>
    <w:semiHidden/>
    <w:unhideWhenUsed/>
    <w:rsid w:val="000015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D3"/>
    <w:rPr>
      <w:rFonts w:ascii="Tahoma" w:hAnsi="Tahoma" w:cs="Tahoma"/>
      <w:sz w:val="16"/>
      <w:szCs w:val="16"/>
    </w:rPr>
  </w:style>
  <w:style w:type="paragraph" w:styleId="Revision">
    <w:name w:val="Revision"/>
    <w:hidden/>
    <w:uiPriority w:val="99"/>
    <w:semiHidden/>
    <w:rsid w:val="00BC1DF4"/>
    <w:pPr>
      <w:widowControl/>
      <w:spacing w:line="240" w:lineRule="auto"/>
    </w:pPr>
  </w:style>
  <w:style w:type="paragraph" w:styleId="Header">
    <w:name w:val="header"/>
    <w:basedOn w:val="Normal"/>
    <w:link w:val="HeaderChar"/>
    <w:uiPriority w:val="99"/>
    <w:semiHidden/>
    <w:unhideWhenUsed/>
    <w:rsid w:val="008347A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347AC"/>
  </w:style>
  <w:style w:type="paragraph" w:styleId="Footer">
    <w:name w:val="footer"/>
    <w:basedOn w:val="Normal"/>
    <w:link w:val="FooterChar"/>
    <w:uiPriority w:val="99"/>
    <w:semiHidden/>
    <w:unhideWhenUsed/>
    <w:rsid w:val="008347A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3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4161281-19ac-4487-8e19-1947623352c0"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7CEC-08B1-4BE2-9E3B-F11410621A9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F4B6816-AD3A-4259-9DB1-ADDE799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943</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Barclays Capital</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Vos</dc:creator>
  <cp:lastModifiedBy>Michele Dantzie</cp:lastModifiedBy>
  <cp:revision>2</cp:revision>
  <dcterms:created xsi:type="dcterms:W3CDTF">2017-06-15T09:39:00Z</dcterms:created>
  <dcterms:modified xsi:type="dcterms:W3CDTF">2017-06-15T09:39:00Z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85f61be8-2417-4064-aceb-7d6078e21138</vt:lpwstr>
  </property>
  <property fmtid="{D5CDD505-2E9C-101B-9397-08002B2CF9AE}" pid="3" name="bjSaver">
    <vt:lpwstr>ZQNZNnVSPlmJblsNFAApR2stpyeXUXhe</vt:lpwstr>
  </property>
  <property fmtid="{D5CDD505-2E9C-101B-9397-08002B2CF9AE}" pid="4" name="bjDocumentLabelXML">
    <vt:lpwstr>&lt;?xml version="1.0" encoding="us-ascii"?&gt;&lt;sisl xmlns:xsi="http://www.w3.org/2001/XMLSchema-instance" xmlns:xsd="http://www.w3.org/2001/XMLSchema" sislVersion="0" policy="d4161281-19ac-4487-8e19-1947623352c0"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Unrestricted</vt:lpwstr>
  </property>
  <property fmtid="{D5CDD505-2E9C-101B-9397-08002B2CF9AE}" pid="7" name="bjDocumentLabelFieldCode">
    <vt:lpwstr>Unrestricted</vt:lpwstr>
  </property>
  <property fmtid="{D5CDD505-2E9C-101B-9397-08002B2CF9AE}" pid="8" name="bjDocumentLabelFieldCodeHeaderFooter">
    <vt:lpwstr>Unrestricted</vt:lpwstr>
  </property>
  <property fmtid="{D5CDD505-2E9C-101B-9397-08002B2CF9AE}" pid="9" name="BarclaysDC">
    <vt:lpwstr>Unrestricted</vt:lpwstr>
  </property>
</Properties>
</file>